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МИНОБРНАУКИ РОССИИ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E0173">
        <w:rPr>
          <w:rFonts w:ascii="Times New Roman" w:eastAsia="Times New Roman" w:hAnsi="Times New Roman" w:cs="Times New Roman"/>
          <w:b/>
          <w:sz w:val="28"/>
          <w:szCs w:val="28"/>
          <w:lang w:eastAsia="ru-RU"/>
        </w:rPr>
        <w:t>«Гжельский государственный университет»</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(ГГУ)</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Кафедра общеобразовательных дисциплин</w:t>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DE0173">
        <w:rPr>
          <w:rFonts w:ascii="Times New Roman" w:eastAsia="Times New Roman" w:hAnsi="Times New Roman" w:cs="Times New Roman"/>
          <w:noProof/>
          <w:sz w:val="28"/>
          <w:szCs w:val="28"/>
          <w:lang w:eastAsia="ru-RU"/>
        </w:rPr>
        <w:tab/>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DE0173">
        <w:rPr>
          <w:rFonts w:ascii="Times New Roman" w:eastAsia="Times New Roman" w:hAnsi="Times New Roman" w:cs="Times New Roman"/>
          <w:bCs/>
          <w:sz w:val="28"/>
          <w:szCs w:val="28"/>
          <w:u w:val="single"/>
          <w:lang w:eastAsia="ru-RU"/>
        </w:rPr>
        <w:t>Рабочая программа дисциплины</w:t>
      </w:r>
    </w:p>
    <w:p w:rsidR="007E3EFF" w:rsidRPr="00DE0173" w:rsidRDefault="007E3EFF" w:rsidP="007E3EFF">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DE0173">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7E3EFF" w:rsidRPr="00DE0173" w:rsidTr="007E3EFF">
        <w:trPr>
          <w:trHeight w:val="409"/>
        </w:trPr>
        <w:tc>
          <w:tcPr>
            <w:tcW w:w="3646" w:type="dxa"/>
            <w:shd w:val="clear" w:color="auto" w:fill="auto"/>
          </w:tcPr>
          <w:p w:rsidR="007E3EFF" w:rsidRPr="00DE0173" w:rsidRDefault="007E3EFF" w:rsidP="007E3EFF">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38.04.04 Государственное и муниципальное управление</w:t>
            </w:r>
          </w:p>
        </w:tc>
      </w:tr>
      <w:tr w:rsidR="007E3EFF" w:rsidRPr="00DE0173" w:rsidTr="007E3EFF">
        <w:trPr>
          <w:trHeight w:val="402"/>
        </w:trPr>
        <w:tc>
          <w:tcPr>
            <w:tcW w:w="3646" w:type="dxa"/>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E0173">
              <w:rPr>
                <w:rFonts w:ascii="Times New Roman" w:eastAsia="Times New Roman" w:hAnsi="Times New Roman" w:cs="Times New Roman"/>
                <w:bCs/>
                <w:sz w:val="28"/>
                <w:szCs w:val="28"/>
                <w:lang w:eastAsia="ru-RU"/>
              </w:rPr>
              <w:t>Современные технологии государственного и муниципального управления</w:t>
            </w:r>
          </w:p>
        </w:tc>
      </w:tr>
      <w:tr w:rsidR="007E3EFF" w:rsidRPr="00DE0173" w:rsidTr="007E3EFF">
        <w:tc>
          <w:tcPr>
            <w:tcW w:w="3646" w:type="dxa"/>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7E3EFF" w:rsidRPr="00DE0173" w:rsidTr="007E3EFF">
        <w:tc>
          <w:tcPr>
            <w:tcW w:w="3646" w:type="dxa"/>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магистр</w:t>
            </w:r>
          </w:p>
        </w:tc>
      </w:tr>
    </w:tbl>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Пос. Электроизолятор</w:t>
      </w: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sectPr w:rsidR="007E3EFF" w:rsidRPr="00DE0173" w:rsidSect="007E3EFF">
          <w:pgSz w:w="11907" w:h="16839" w:code="9"/>
          <w:pgMar w:top="851" w:right="851" w:bottom="851" w:left="1418" w:header="709" w:footer="709" w:gutter="0"/>
          <w:pgNumType w:start="19"/>
          <w:cols w:space="708"/>
          <w:docGrid w:linePitch="360"/>
        </w:sectPr>
      </w:pPr>
      <w:bookmarkStart w:id="0" w:name="_GoBack"/>
      <w:bookmarkEnd w:id="0"/>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56802" w:rsidRPr="00DE0173" w:rsidRDefault="007E3EFF" w:rsidP="00256802">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rsidR="007E3EFF" w:rsidRPr="00DE0173" w:rsidRDefault="007E3EFF" w:rsidP="00256802">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Дисциплина относится к </w:t>
      </w:r>
      <w:r w:rsidR="00256802" w:rsidRPr="00DE0173">
        <w:rPr>
          <w:rFonts w:ascii="Times New Roman" w:eastAsia="Times New Roman" w:hAnsi="Times New Roman" w:cs="Times New Roman"/>
          <w:sz w:val="24"/>
          <w:szCs w:val="24"/>
          <w:lang w:eastAsia="ru-RU"/>
        </w:rPr>
        <w:t>обязательной части</w:t>
      </w:r>
      <w:r w:rsidRPr="00DE0173">
        <w:rPr>
          <w:rFonts w:ascii="Times New Roman" w:eastAsia="Times New Roman" w:hAnsi="Times New Roman" w:cs="Times New Roman"/>
          <w:sz w:val="24"/>
          <w:szCs w:val="24"/>
          <w:lang w:eastAsia="ru-RU"/>
        </w:rPr>
        <w:t xml:space="preserve"> учебного плана, блока 1. Дисциплины (модули)</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7E3EFF" w:rsidRPr="00DE0173" w:rsidSect="007E3EFF">
          <w:pgSz w:w="11907" w:h="16839" w:code="9"/>
          <w:pgMar w:top="1134" w:right="850" w:bottom="1134" w:left="1701" w:header="708" w:footer="708" w:gutter="0"/>
          <w:pgNumType w:start="19"/>
          <w:cols w:space="708"/>
          <w:docGrid w:linePitch="360"/>
        </w:sectPr>
      </w:pPr>
    </w:p>
    <w:p w:rsidR="007E3EFF" w:rsidRPr="00DE0173" w:rsidRDefault="007E3EFF" w:rsidP="007E3EFF">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4035"/>
        <w:gridCol w:w="4116"/>
      </w:tblGrid>
      <w:tr w:rsidR="00DE0173" w:rsidRPr="00DE0173" w:rsidTr="003D2935">
        <w:trPr>
          <w:jc w:val="center"/>
        </w:trPr>
        <w:tc>
          <w:tcPr>
            <w:tcW w:w="248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Компетенция</w:t>
            </w:r>
          </w:p>
        </w:tc>
        <w:tc>
          <w:tcPr>
            <w:tcW w:w="4035"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Индикаторы достижения компетенций</w:t>
            </w:r>
          </w:p>
        </w:tc>
        <w:tc>
          <w:tcPr>
            <w:tcW w:w="4116"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Планируемые результаты обучения по дисциплине</w:t>
            </w:r>
          </w:p>
        </w:tc>
      </w:tr>
      <w:tr w:rsidR="00DE0173" w:rsidRPr="00DE0173" w:rsidTr="003D2935">
        <w:trPr>
          <w:jc w:val="center"/>
        </w:trPr>
        <w:tc>
          <w:tcPr>
            <w:tcW w:w="2481" w:type="dxa"/>
          </w:tcPr>
          <w:p w:rsidR="007E3EFF" w:rsidRPr="00DE0173" w:rsidRDefault="007E3EFF" w:rsidP="007E3EFF">
            <w:pPr>
              <w:widowControl w:val="0"/>
              <w:autoSpaceDE w:val="0"/>
              <w:autoSpaceDN w:val="0"/>
              <w:adjustRightInd w:val="0"/>
              <w:rPr>
                <w:sz w:val="24"/>
                <w:szCs w:val="24"/>
              </w:rPr>
            </w:pPr>
            <w:r w:rsidRPr="00DE0173">
              <w:rPr>
                <w:sz w:val="24"/>
                <w:szCs w:val="24"/>
              </w:rPr>
              <w:t>УК-4</w:t>
            </w:r>
          </w:p>
          <w:p w:rsidR="007E3EFF" w:rsidRPr="00DE0173" w:rsidRDefault="007E3EFF" w:rsidP="007E3EFF">
            <w:pPr>
              <w:autoSpaceDN w:val="0"/>
              <w:rPr>
                <w:sz w:val="24"/>
                <w:szCs w:val="24"/>
              </w:rPr>
            </w:pPr>
            <w:r w:rsidRPr="00DE0173">
              <w:rPr>
                <w:sz w:val="24"/>
                <w:szCs w:val="24"/>
              </w:rPr>
              <w:t>Способен применять современные коммуникативные технологии, в том числе на иностранном(</w:t>
            </w:r>
            <w:proofErr w:type="spellStart"/>
            <w:r w:rsidRPr="00DE0173">
              <w:rPr>
                <w:sz w:val="24"/>
                <w:szCs w:val="24"/>
              </w:rPr>
              <w:t>ых</w:t>
            </w:r>
            <w:proofErr w:type="spellEnd"/>
            <w:r w:rsidRPr="00DE0173">
              <w:rPr>
                <w:sz w:val="24"/>
                <w:szCs w:val="24"/>
              </w:rPr>
              <w:t>) языке(ах), для академического и профессионального взаимодействия</w:t>
            </w:r>
          </w:p>
          <w:p w:rsidR="007E3EFF" w:rsidRPr="00DE0173" w:rsidRDefault="007E3EFF" w:rsidP="007E3EFF">
            <w:pPr>
              <w:widowControl w:val="0"/>
              <w:autoSpaceDE w:val="0"/>
              <w:autoSpaceDN w:val="0"/>
              <w:adjustRightInd w:val="0"/>
              <w:rPr>
                <w:sz w:val="24"/>
                <w:szCs w:val="24"/>
              </w:rPr>
            </w:pPr>
          </w:p>
        </w:tc>
        <w:tc>
          <w:tcPr>
            <w:tcW w:w="4035" w:type="dxa"/>
          </w:tcPr>
          <w:p w:rsidR="007E3EFF" w:rsidRPr="00DE0173" w:rsidRDefault="007E3EFF" w:rsidP="007E3EFF">
            <w:pPr>
              <w:widowControl w:val="0"/>
              <w:autoSpaceDE w:val="0"/>
              <w:autoSpaceDN w:val="0"/>
              <w:adjustRightInd w:val="0"/>
              <w:jc w:val="both"/>
              <w:rPr>
                <w:sz w:val="24"/>
                <w:szCs w:val="24"/>
              </w:rPr>
            </w:pPr>
            <w:r w:rsidRPr="00DE0173">
              <w:rPr>
                <w:sz w:val="24"/>
                <w:szCs w:val="24"/>
              </w:rPr>
              <w:t>УК-4 1</w:t>
            </w:r>
          </w:p>
          <w:p w:rsidR="007E3EFF" w:rsidRPr="00DE0173" w:rsidRDefault="007E3EFF" w:rsidP="007E3EFF">
            <w:pPr>
              <w:widowControl w:val="0"/>
              <w:autoSpaceDE w:val="0"/>
              <w:autoSpaceDN w:val="0"/>
              <w:adjustRightInd w:val="0"/>
              <w:jc w:val="both"/>
              <w:rPr>
                <w:b/>
                <w:sz w:val="24"/>
                <w:szCs w:val="24"/>
              </w:rPr>
            </w:pPr>
            <w:r w:rsidRPr="00DE0173">
              <w:rPr>
                <w:b/>
                <w:bCs/>
                <w:sz w:val="24"/>
                <w:szCs w:val="24"/>
              </w:rPr>
              <w:t xml:space="preserve">Знает: </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Pr="00DE0173">
              <w:rPr>
                <w:bCs/>
                <w:sz w:val="24"/>
                <w:szCs w:val="24"/>
              </w:rPr>
              <w:t>основы теории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иностранный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правила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выполнении научно-исследовательской работы.</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 xml:space="preserve">УК-4.2 </w:t>
            </w:r>
            <w:r w:rsidR="00C8409E" w:rsidRPr="00DE0173">
              <w:rPr>
                <w:b/>
                <w:sz w:val="24"/>
                <w:szCs w:val="24"/>
              </w:rPr>
              <w:t>Умеет:</w:t>
            </w:r>
          </w:p>
          <w:p w:rsidR="007E3EFF" w:rsidRPr="00DE0173" w:rsidRDefault="007E3EFF" w:rsidP="007E3EFF">
            <w:pPr>
              <w:widowControl w:val="0"/>
              <w:autoSpaceDE w:val="0"/>
              <w:autoSpaceDN w:val="0"/>
              <w:adjustRightInd w:val="0"/>
              <w:rPr>
                <w:b/>
                <w:bCs/>
                <w:sz w:val="24"/>
                <w:szCs w:val="24"/>
              </w:rPr>
            </w:pPr>
            <w:r w:rsidRPr="00DE0173">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применять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придерживаться правил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УК-4.3 Владеет:</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256802"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механизмами и правилами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C11CC8" w:rsidRPr="00DE0173">
              <w:rPr>
                <w:sz w:val="24"/>
                <w:szCs w:val="24"/>
              </w:rPr>
              <w:t>общении, 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правилами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c>
          <w:tcPr>
            <w:tcW w:w="4116" w:type="dxa"/>
          </w:tcPr>
          <w:p w:rsidR="007E3EFF" w:rsidRPr="00DE0173" w:rsidRDefault="007E3EFF" w:rsidP="007E3EFF">
            <w:pPr>
              <w:widowControl w:val="0"/>
              <w:autoSpaceDE w:val="0"/>
              <w:autoSpaceDN w:val="0"/>
              <w:adjustRightInd w:val="0"/>
              <w:jc w:val="both"/>
              <w:rPr>
                <w:b/>
                <w:sz w:val="24"/>
                <w:szCs w:val="24"/>
              </w:rPr>
            </w:pPr>
            <w:r w:rsidRPr="00DE0173">
              <w:rPr>
                <w:b/>
                <w:sz w:val="24"/>
                <w:szCs w:val="24"/>
              </w:rPr>
              <w:t>Зна</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00C8409E" w:rsidRPr="00DE0173">
              <w:rPr>
                <w:bCs/>
                <w:sz w:val="24"/>
                <w:szCs w:val="24"/>
              </w:rPr>
              <w:t>теоретические аспекты</w:t>
            </w:r>
            <w:r w:rsidRPr="00DE0173">
              <w:rPr>
                <w:bCs/>
                <w:sz w:val="24"/>
                <w:szCs w:val="24"/>
              </w:rPr>
              <w:t xml:space="preserve">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00C8409E"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иностранный язык для </w:t>
            </w:r>
            <w:r w:rsidR="00C8409E" w:rsidRPr="00DE0173">
              <w:rPr>
                <w:sz w:val="24"/>
                <w:szCs w:val="24"/>
              </w:rPr>
              <w:t xml:space="preserve">осуществления </w:t>
            </w:r>
            <w:r w:rsidRPr="00DE0173">
              <w:rPr>
                <w:sz w:val="24"/>
                <w:szCs w:val="24"/>
              </w:rPr>
              <w:t xml:space="preserve">коммуникации в устной и письменной формах </w:t>
            </w:r>
            <w:r w:rsidR="00C8409E" w:rsidRPr="00DE0173">
              <w:rPr>
                <w:sz w:val="24"/>
                <w:szCs w:val="24"/>
              </w:rPr>
              <w:t>в</w:t>
            </w:r>
            <w:r w:rsidRPr="00DE0173">
              <w:rPr>
                <w:sz w:val="24"/>
                <w:szCs w:val="24"/>
              </w:rPr>
              <w:t xml:space="preserve"> профессиональной </w:t>
            </w:r>
            <w:r w:rsidR="00C8409E" w:rsidRPr="00DE0173">
              <w:rPr>
                <w:sz w:val="24"/>
                <w:szCs w:val="24"/>
              </w:rPr>
              <w:t>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C8409E" w:rsidRPr="00DE0173">
              <w:rPr>
                <w:sz w:val="24"/>
                <w:szCs w:val="24"/>
              </w:rPr>
              <w:t>основы культуры деловой речи, официально-деловой стиль речи, язык документа, деловой речевой этикет.</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Уме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применять </w:t>
            </w:r>
            <w:r w:rsidR="00C8409E" w:rsidRPr="00DE0173">
              <w:rPr>
                <w:sz w:val="24"/>
                <w:szCs w:val="24"/>
              </w:rPr>
              <w:t xml:space="preserve">знания </w:t>
            </w:r>
            <w:r w:rsidR="003D2935" w:rsidRPr="00DE0173">
              <w:rPr>
                <w:sz w:val="24"/>
                <w:szCs w:val="24"/>
              </w:rPr>
              <w:t>о коммуникациях</w:t>
            </w:r>
            <w:r w:rsidRPr="00DE0173">
              <w:rPr>
                <w:sz w:val="24"/>
                <w:szCs w:val="24"/>
              </w:rPr>
              <w:t xml:space="preserve"> в устной и письменной формах на русском и иностранном языках для решения профессиональн</w:t>
            </w:r>
            <w:r w:rsidR="00C8409E" w:rsidRPr="00DE0173">
              <w:rPr>
                <w:sz w:val="24"/>
                <w:szCs w:val="24"/>
              </w:rPr>
              <w:t>ых</w:t>
            </w:r>
            <w:r w:rsidRPr="00DE0173">
              <w:rPr>
                <w:sz w:val="24"/>
                <w:szCs w:val="24"/>
              </w:rPr>
              <w:t xml:space="preserve"> </w:t>
            </w:r>
            <w:r w:rsidR="00C8409E" w:rsidRPr="00DE0173">
              <w:rPr>
                <w:sz w:val="24"/>
                <w:szCs w:val="24"/>
              </w:rPr>
              <w:t>задач</w:t>
            </w:r>
            <w:r w:rsidR="003D2935"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в устной и письменной формах для решения</w:t>
            </w:r>
            <w:r w:rsidR="00C8409E" w:rsidRPr="00DE0173">
              <w:rPr>
                <w:sz w:val="24"/>
                <w:szCs w:val="24"/>
              </w:rPr>
              <w:t xml:space="preserve"> профессиональных</w:t>
            </w:r>
            <w:r w:rsidRPr="00DE0173">
              <w:rPr>
                <w:sz w:val="24"/>
                <w:szCs w:val="24"/>
              </w:rPr>
              <w:t xml:space="preserve"> задач</w:t>
            </w:r>
            <w:r w:rsidR="00C8409E" w:rsidRPr="00DE0173">
              <w:rPr>
                <w:sz w:val="24"/>
                <w:szCs w:val="24"/>
              </w:rPr>
              <w:t>;</w:t>
            </w:r>
            <w:r w:rsidRPr="00DE0173">
              <w:rPr>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применять</w:t>
            </w:r>
            <w:r w:rsidR="00C8409E" w:rsidRPr="00DE0173">
              <w:rPr>
                <w:sz w:val="24"/>
                <w:szCs w:val="24"/>
              </w:rPr>
              <w:t xml:space="preserve"> </w:t>
            </w:r>
            <w:r w:rsidR="003D2935" w:rsidRPr="00DE0173">
              <w:rPr>
                <w:sz w:val="24"/>
                <w:szCs w:val="24"/>
              </w:rPr>
              <w:t>основы культуры</w:t>
            </w:r>
            <w:r w:rsidRPr="00DE0173">
              <w:rPr>
                <w:sz w:val="24"/>
                <w:szCs w:val="24"/>
              </w:rPr>
              <w:t xml:space="preserve">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вести деловую переписку </w:t>
            </w:r>
            <w:r w:rsidR="003D2935" w:rsidRPr="00DE0173">
              <w:rPr>
                <w:sz w:val="24"/>
                <w:szCs w:val="24"/>
              </w:rPr>
              <w:t>на русском и иностранном языках;</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Владе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Cs/>
                <w:sz w:val="24"/>
                <w:szCs w:val="24"/>
              </w:rPr>
              <w:t>;</w:t>
            </w:r>
          </w:p>
          <w:p w:rsidR="003D2935"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003D2935" w:rsidRPr="00DE0173">
              <w:rPr>
                <w:sz w:val="24"/>
                <w:szCs w:val="24"/>
              </w:rPr>
              <w:t>;</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способами</w:t>
            </w:r>
            <w:r w:rsidRPr="00DE0173">
              <w:rPr>
                <w:sz w:val="24"/>
                <w:szCs w:val="24"/>
              </w:rPr>
              <w:t xml:space="preserve"> деловой </w:t>
            </w:r>
            <w:r w:rsidR="003D2935" w:rsidRPr="00DE0173">
              <w:rPr>
                <w:sz w:val="24"/>
                <w:szCs w:val="24"/>
              </w:rPr>
              <w:t>коммуникации</w:t>
            </w:r>
            <w:r w:rsidRPr="00DE0173">
              <w:rPr>
                <w:sz w:val="24"/>
                <w:szCs w:val="24"/>
              </w:rPr>
              <w:t xml:space="preserve">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256802" w:rsidRPr="00DE0173">
              <w:rPr>
                <w:sz w:val="24"/>
                <w:szCs w:val="24"/>
              </w:rPr>
              <w:t xml:space="preserve">общении, </w:t>
            </w:r>
            <w:r w:rsidR="003D2935" w:rsidRPr="00DE0173">
              <w:rPr>
                <w:sz w:val="24"/>
                <w:szCs w:val="24"/>
              </w:rPr>
              <w:t xml:space="preserve">правилами </w:t>
            </w:r>
            <w:r w:rsidR="00256802" w:rsidRPr="00DE0173">
              <w:rPr>
                <w:sz w:val="24"/>
                <w:szCs w:val="24"/>
              </w:rPr>
              <w:t>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основами</w:t>
            </w:r>
            <w:r w:rsidRPr="00DE0173">
              <w:rPr>
                <w:sz w:val="24"/>
                <w:szCs w:val="24"/>
              </w:rPr>
              <w:t xml:space="preserve"> </w:t>
            </w:r>
            <w:r w:rsidR="003D2935" w:rsidRPr="00DE0173">
              <w:rPr>
                <w:sz w:val="24"/>
                <w:szCs w:val="24"/>
              </w:rPr>
              <w:t xml:space="preserve">устной и письменной </w:t>
            </w:r>
            <w:r w:rsidRPr="00DE0173">
              <w:rPr>
                <w:sz w:val="24"/>
                <w:szCs w:val="24"/>
              </w:rPr>
              <w:t xml:space="preserve">коммуникации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EA7497" w:rsidRDefault="007E3EFF" w:rsidP="00EA7497">
      <w:pPr>
        <w:ind w:firstLine="709"/>
        <w:jc w:val="both"/>
        <w:rPr>
          <w:rFonts w:ascii="Times New Roman" w:eastAsia="Times New Roman" w:hAnsi="Times New Roman" w:cs="Times New Roman"/>
          <w:color w:val="008000"/>
          <w:sz w:val="24"/>
          <w:szCs w:val="24"/>
          <w:lang w:eastAsia="ru-RU"/>
        </w:rPr>
      </w:pPr>
      <w:r w:rsidRPr="00DE0173">
        <w:rPr>
          <w:rFonts w:ascii="Times New Roman" w:eastAsia="Times New Roman" w:hAnsi="Times New Roman" w:cs="Times New Roman"/>
          <w:sz w:val="24"/>
          <w:szCs w:val="24"/>
          <w:lang w:eastAsia="ru-RU"/>
        </w:rPr>
        <w:tab/>
      </w:r>
      <w:r w:rsidR="00EA7497" w:rsidRPr="00EA7497">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EA7497" w:rsidRPr="00EA7497" w:rsidRDefault="00EA7497" w:rsidP="00EA7497">
      <w:pPr>
        <w:ind w:firstLine="709"/>
        <w:jc w:val="both"/>
        <w:rPr>
          <w:rFonts w:ascii="Times New Roman" w:eastAsia="Times New Roman" w:hAnsi="Times New Roman" w:cs="Times New Roman"/>
          <w:color w:val="008000"/>
          <w:sz w:val="24"/>
          <w:szCs w:val="24"/>
          <w:lang w:eastAsia="ru-RU"/>
        </w:rPr>
      </w:pPr>
      <w:r w:rsidRPr="00EA7497">
        <w:rPr>
          <w:rFonts w:ascii="Times New Roman" w:eastAsia="Times New Roman" w:hAnsi="Times New Roman" w:cs="Times New Roman"/>
          <w:sz w:val="24"/>
          <w:szCs w:val="24"/>
          <w:lang w:eastAsia="ru-RU"/>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EA7497" w:rsidRPr="00EA7497" w:rsidRDefault="00EA7497" w:rsidP="00EA7497">
      <w:pPr>
        <w:tabs>
          <w:tab w:val="left" w:pos="426"/>
        </w:tabs>
        <w:spacing w:after="0" w:line="240" w:lineRule="auto"/>
        <w:ind w:firstLine="709"/>
        <w:jc w:val="both"/>
        <w:rPr>
          <w:rFonts w:ascii="Times New Roman" w:eastAsia="Times New Roman" w:hAnsi="Times New Roman" w:cs="Times New Roman"/>
          <w:color w:val="FF0000"/>
          <w:sz w:val="24"/>
          <w:szCs w:val="24"/>
          <w:lang w:eastAsia="ru-RU"/>
        </w:rPr>
      </w:pPr>
      <w:r w:rsidRPr="00EA7497">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ОПОП.</w:t>
      </w:r>
    </w:p>
    <w:p w:rsidR="007E3EFF" w:rsidRPr="00DE0173" w:rsidRDefault="007E3EFF" w:rsidP="00EA7497">
      <w:pPr>
        <w:widowControl w:val="0"/>
        <w:autoSpaceDE w:val="0"/>
        <w:autoSpaceDN w:val="0"/>
        <w:adjustRightInd w:val="0"/>
        <w:spacing w:after="0" w:line="240" w:lineRule="auto"/>
        <w:ind w:right="1"/>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149"/>
        <w:gridCol w:w="2835"/>
        <w:gridCol w:w="4082"/>
      </w:tblGrid>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компетенции</w:t>
            </w:r>
          </w:p>
        </w:tc>
        <w:tc>
          <w:tcPr>
            <w:tcW w:w="2149"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Параллельно осваиваемые</w:t>
            </w:r>
          </w:p>
        </w:tc>
        <w:tc>
          <w:tcPr>
            <w:tcW w:w="4082"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Последующие дисциплины</w:t>
            </w:r>
          </w:p>
        </w:tc>
      </w:tr>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2149" w:type="dxa"/>
            <w:shd w:val="clear" w:color="auto" w:fill="auto"/>
          </w:tcPr>
          <w:p w:rsidR="007E3EFF" w:rsidRPr="00DE0173" w:rsidRDefault="00A941CC"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2835" w:type="dxa"/>
            <w:shd w:val="clear" w:color="auto" w:fill="auto"/>
          </w:tcPr>
          <w:p w:rsidR="007E3EFF" w:rsidRPr="00DE0173" w:rsidRDefault="00A941CC" w:rsidP="003D293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4082" w:type="dxa"/>
            <w:shd w:val="clear" w:color="auto" w:fill="auto"/>
          </w:tcPr>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Межкультурная коммуникация в современном мире.</w:t>
            </w:r>
          </w:p>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Производственная практика по профилю деятельности</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Преддипломная практика</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Защита выпускной квалификационной работы, включая подготовку </w:t>
            </w:r>
            <w:r w:rsidR="003D2935" w:rsidRPr="00DE0173">
              <w:rPr>
                <w:rFonts w:ascii="Times New Roman" w:eastAsia="Times New Roman" w:hAnsi="Times New Roman" w:cs="Times New Roman"/>
                <w:sz w:val="24"/>
                <w:szCs w:val="24"/>
                <w:lang w:eastAsia="ru-RU"/>
              </w:rPr>
              <w:t>к защите</w:t>
            </w:r>
            <w:r w:rsidRPr="00DE0173">
              <w:rPr>
                <w:rFonts w:ascii="Times New Roman" w:eastAsia="Times New Roman" w:hAnsi="Times New Roman" w:cs="Times New Roman"/>
                <w:sz w:val="24"/>
                <w:szCs w:val="24"/>
                <w:lang w:eastAsia="ru-RU"/>
              </w:rPr>
              <w:t xml:space="preserve"> и процедуру защиты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Объем дисциплины</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3EFF" w:rsidRPr="00DE0173" w:rsidTr="007E3EF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Формы обучения</w:t>
            </w:r>
          </w:p>
        </w:tc>
      </w:tr>
      <w:tr w:rsidR="007E3EFF" w:rsidRPr="00DE0173" w:rsidTr="007E3EF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Очно-заочная</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Общая трудоемкость</w:t>
            </w:r>
            <w:r w:rsidRPr="00DE0173">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en-US" w:eastAsia="ru-RU"/>
              </w:rPr>
              <w:t>/108</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Контактная работа с преподавателем</w:t>
            </w:r>
            <w:r w:rsidRPr="00DE0173">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w:t>
            </w:r>
          </w:p>
        </w:tc>
      </w:tr>
      <w:tr w:rsidR="007E3EFF" w:rsidRPr="00DE0173" w:rsidTr="007E3EF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Промежуточная аттестация: зачет с оценкой </w:t>
            </w:r>
            <w:r w:rsidRPr="00DE0173">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94</w:t>
            </w: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4.1</w:t>
      </w:r>
      <w:r w:rsidR="00F81A8A">
        <w:rPr>
          <w:rFonts w:ascii="Times New Roman" w:eastAsia="Times New Roman" w:hAnsi="Times New Roman" w:cs="Times New Roman"/>
          <w:b/>
          <w:sz w:val="24"/>
          <w:szCs w:val="24"/>
          <w:lang w:eastAsia="ru-RU"/>
        </w:rPr>
        <w:t xml:space="preserve">. </w:t>
      </w:r>
      <w:r w:rsidRPr="00DE0173">
        <w:rPr>
          <w:rFonts w:ascii="Times New Roman" w:eastAsia="Times New Roman" w:hAnsi="Times New Roman" w:cs="Times New Roman"/>
          <w:b/>
          <w:sz w:val="24"/>
          <w:szCs w:val="24"/>
          <w:lang w:eastAsia="ru-RU"/>
        </w:rPr>
        <w:t>Распределение часов по разделам/темам и видам работы</w:t>
      </w:r>
    </w:p>
    <w:p w:rsidR="007E3EFF" w:rsidRPr="00F81A8A" w:rsidRDefault="007E3EFF" w:rsidP="007E3EFF">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4.1.1. Очная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DE0173" w:rsidRPr="00DE0173" w:rsidTr="00A941CC">
        <w:tc>
          <w:tcPr>
            <w:tcW w:w="663"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DE0173" w:rsidRPr="00DE0173" w:rsidTr="00A941CC">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Самостоятельная работа</w:t>
            </w:r>
          </w:p>
        </w:tc>
      </w:tr>
      <w:tr w:rsidR="00DE0173" w:rsidRPr="00DE0173" w:rsidTr="00A941CC">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A941CC" w:rsidRPr="00DE0173" w:rsidRDefault="00A941CC" w:rsidP="00A941CC">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r>
      <w:tr w:rsidR="00DE0173" w:rsidRPr="00DE0173" w:rsidTr="00A941CC">
        <w:trPr>
          <w:trHeight w:val="274"/>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A941CC" w:rsidRPr="00DE0173" w:rsidRDefault="00A941CC" w:rsidP="007E3EFF">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47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7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2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881"/>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A941CC" w:rsidRPr="00DE0173" w:rsidRDefault="00A941CC"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667"/>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196"/>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28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58"/>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8</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lang w:val="en-US"/>
              </w:rPr>
              <w:t>2</w:t>
            </w: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76</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F81A8A" w:rsidRPr="00F81A8A" w:rsidRDefault="00F81A8A" w:rsidP="00F81A8A">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w:t>
      </w:r>
      <w:r>
        <w:rPr>
          <w:rFonts w:ascii="Times New Roman" w:eastAsia="Times New Roman" w:hAnsi="Times New Roman" w:cs="Times New Roman"/>
          <w:b/>
          <w:sz w:val="24"/>
          <w:szCs w:val="24"/>
          <w:lang w:eastAsia="ru-RU"/>
        </w:rPr>
        <w:t>2. Зао</w:t>
      </w:r>
      <w:r w:rsidRPr="00F81A8A">
        <w:rPr>
          <w:rFonts w:ascii="Times New Roman" w:eastAsia="Times New Roman" w:hAnsi="Times New Roman" w:cs="Times New Roman"/>
          <w:b/>
          <w:sz w:val="24"/>
          <w:szCs w:val="24"/>
          <w:lang w:eastAsia="ru-RU"/>
        </w:rPr>
        <w:t>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F81A8A" w:rsidRPr="00DE0173" w:rsidTr="00EE2CA4">
        <w:tc>
          <w:tcPr>
            <w:tcW w:w="663"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F81A8A" w:rsidRPr="00DE0173" w:rsidTr="00EE2CA4">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Самостоятельная работа</w:t>
            </w:r>
          </w:p>
        </w:tc>
      </w:tr>
      <w:tr w:rsidR="00F81A8A" w:rsidRPr="00DE0173" w:rsidTr="00EE2CA4">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r>
      <w:tr w:rsidR="00F81A8A" w:rsidRPr="00DE0173" w:rsidTr="00F81A8A">
        <w:trPr>
          <w:trHeight w:val="274"/>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F81A8A" w:rsidRPr="00DE0173" w:rsidRDefault="00F81A8A" w:rsidP="00EE2CA4">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A7497">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47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7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2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881"/>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F81A8A" w:rsidRPr="00DE0173" w:rsidRDefault="00F81A8A" w:rsidP="00EE2CA4">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667"/>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14</w:t>
            </w:r>
          </w:p>
        </w:tc>
      </w:tr>
      <w:tr w:rsidR="00F81A8A" w:rsidRPr="00DE0173" w:rsidTr="00F81A8A">
        <w:trPr>
          <w:trHeight w:val="196"/>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DE0173"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28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58"/>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4</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6</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94</w:t>
            </w:r>
          </w:p>
        </w:tc>
      </w:tr>
    </w:tbl>
    <w:p w:rsidR="007E3EFF" w:rsidRPr="00DE0173" w:rsidRDefault="007E3EFF" w:rsidP="007E3EFF">
      <w:pPr>
        <w:autoSpaceDN w:val="0"/>
        <w:spacing w:after="0" w:line="240" w:lineRule="auto"/>
        <w:rPr>
          <w:rFonts w:ascii="Times New Roman" w:eastAsia="Times New Roman" w:hAnsi="Times New Roman" w:cs="Times New Roman"/>
          <w:sz w:val="24"/>
          <w:szCs w:val="24"/>
          <w:lang w:eastAsia="ru-RU"/>
        </w:rPr>
      </w:pPr>
    </w:p>
    <w:p w:rsidR="007E3EFF" w:rsidRPr="00DE0173" w:rsidRDefault="007E3EFF" w:rsidP="00F81A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w:t>
      </w:r>
      <w:r w:rsidR="00F81A8A">
        <w:rPr>
          <w:rFonts w:ascii="Times New Roman" w:eastAsia="Times New Roman" w:hAnsi="Times New Roman" w:cs="Times New Roman"/>
          <w:b/>
          <w:sz w:val="24"/>
          <w:szCs w:val="24"/>
          <w:lang w:eastAsia="ru-RU"/>
        </w:rPr>
        <w:t xml:space="preserve"> Со</w:t>
      </w:r>
      <w:r w:rsidRPr="00DE0173">
        <w:rPr>
          <w:rFonts w:ascii="Times New Roman" w:eastAsia="Times New Roman" w:hAnsi="Times New Roman" w:cs="Times New Roman"/>
          <w:b/>
          <w:sz w:val="24"/>
          <w:szCs w:val="24"/>
          <w:lang w:eastAsia="ru-RU"/>
        </w:rPr>
        <w:t>держание практических занятий</w:t>
      </w:r>
    </w:p>
    <w:tbl>
      <w:tblPr>
        <w:tblStyle w:val="a8"/>
        <w:tblW w:w="9747" w:type="dxa"/>
        <w:tblLook w:val="04A0" w:firstRow="1" w:lastRow="0" w:firstColumn="1" w:lastColumn="0" w:noHBand="0" w:noVBand="1"/>
      </w:tblPr>
      <w:tblGrid>
        <w:gridCol w:w="817"/>
        <w:gridCol w:w="3714"/>
        <w:gridCol w:w="5216"/>
      </w:tblGrid>
      <w:tr w:rsidR="007E3EFF" w:rsidRPr="00DE0173" w:rsidTr="003C0D95">
        <w:tc>
          <w:tcPr>
            <w:tcW w:w="817"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раздела дисциплины</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Содержание раздела/темы дисциплины</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7E3EFF" w:rsidRPr="00DE0173" w:rsidRDefault="007E3EFF" w:rsidP="007E3EFF">
            <w:pPr>
              <w:widowControl w:val="0"/>
              <w:autoSpaceDE w:val="0"/>
              <w:autoSpaceDN w:val="0"/>
              <w:adjustRightInd w:val="0"/>
              <w:rPr>
                <w:sz w:val="24"/>
                <w:szCs w:val="24"/>
              </w:rPr>
            </w:pPr>
            <w:r w:rsidRPr="00DE0173">
              <w:rPr>
                <w:b/>
                <w:sz w:val="24"/>
                <w:szCs w:val="24"/>
              </w:rPr>
              <w:t xml:space="preserve">Тема </w:t>
            </w:r>
            <w:r w:rsidR="009E2135" w:rsidRPr="00DE0173">
              <w:rPr>
                <w:b/>
                <w:sz w:val="24"/>
                <w:szCs w:val="24"/>
              </w:rPr>
              <w:t>1.</w:t>
            </w:r>
            <w:r w:rsidR="009E2135" w:rsidRPr="00DE0173">
              <w:rPr>
                <w:sz w:val="24"/>
                <w:szCs w:val="24"/>
              </w:rPr>
              <w:t xml:space="preserve"> Основы</w:t>
            </w:r>
            <w:r w:rsidRPr="00DE0173">
              <w:rPr>
                <w:sz w:val="24"/>
                <w:szCs w:val="24"/>
              </w:rPr>
              <w:t xml:space="preserve"> государственного и муниципального управления. Изучение лексики по теме. Изучение коммуникативных моделей</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Лексика по теме.</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Основные грамматические конструкции.</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Коммуникативные модели.</w:t>
            </w:r>
          </w:p>
          <w:p w:rsidR="007E3EFF" w:rsidRPr="00DE0173" w:rsidRDefault="007E3EFF" w:rsidP="007E3EFF">
            <w:pPr>
              <w:autoSpaceDN w:val="0"/>
              <w:rPr>
                <w:rFonts w:eastAsiaTheme="minorHAnsi"/>
                <w:sz w:val="24"/>
                <w:szCs w:val="24"/>
              </w:rPr>
            </w:pPr>
            <w:r w:rsidRPr="00DE0173">
              <w:rPr>
                <w:sz w:val="24"/>
                <w:szCs w:val="24"/>
                <w:lang w:eastAsia="zh-CN"/>
              </w:rPr>
              <w:t xml:space="preserve">      4. Учебная коммуникация: ролевая игра.</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Подготовиться к обсуждению вопросов:</w:t>
            </w:r>
          </w:p>
          <w:p w:rsidR="007E3EFF" w:rsidRPr="00DE0173" w:rsidRDefault="007E3EFF" w:rsidP="007E3EFF">
            <w:pPr>
              <w:widowControl w:val="0"/>
              <w:autoSpaceDE w:val="0"/>
              <w:autoSpaceDN w:val="0"/>
              <w:adjustRightInd w:val="0"/>
              <w:jc w:val="both"/>
              <w:rPr>
                <w:sz w:val="24"/>
                <w:szCs w:val="24"/>
                <w:shd w:val="clear" w:color="auto" w:fill="FFFFFF"/>
              </w:rPr>
            </w:pPr>
            <w:bookmarkStart w:id="1" w:name="page17"/>
            <w:bookmarkEnd w:id="1"/>
            <w:r w:rsidRPr="00DE0173">
              <w:rPr>
                <w:sz w:val="24"/>
                <w:szCs w:val="24"/>
                <w:shd w:val="clear" w:color="auto" w:fill="FFFFFF"/>
              </w:rPr>
              <w:t xml:space="preserve">Особенности деловой беседы, переговоров, телефонного разговора: </w:t>
            </w:r>
          </w:p>
          <w:p w:rsidR="007E3EFF" w:rsidRPr="00DE0173" w:rsidRDefault="007E3EFF" w:rsidP="007E3EFF">
            <w:pPr>
              <w:widowControl w:val="0"/>
              <w:autoSpaceDE w:val="0"/>
              <w:autoSpaceDN w:val="0"/>
              <w:adjustRightInd w:val="0"/>
              <w:jc w:val="both"/>
              <w:rPr>
                <w:sz w:val="24"/>
                <w:szCs w:val="24"/>
              </w:rPr>
            </w:pPr>
            <w:r w:rsidRPr="00DE0173">
              <w:rPr>
                <w:sz w:val="24"/>
                <w:szCs w:val="24"/>
              </w:rPr>
              <w:t>- разговор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искусство вести беседу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факторы, затрудняющие эту беседу </w:t>
            </w:r>
          </w:p>
          <w:p w:rsidR="007E3EFF" w:rsidRPr="00DE0173" w:rsidRDefault="007E3EFF" w:rsidP="007E3EFF">
            <w:pPr>
              <w:widowControl w:val="0"/>
              <w:autoSpaceDE w:val="0"/>
              <w:autoSpaceDN w:val="0"/>
              <w:adjustRightInd w:val="0"/>
              <w:jc w:val="both"/>
              <w:rPr>
                <w:sz w:val="24"/>
                <w:szCs w:val="24"/>
              </w:rPr>
            </w:pPr>
            <w:r w:rsidRPr="00DE0173">
              <w:rPr>
                <w:sz w:val="24"/>
                <w:szCs w:val="24"/>
              </w:rPr>
              <w:t>- предварительный звонок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оставить сообщение</w:t>
            </w:r>
          </w:p>
          <w:p w:rsidR="007E3EFF" w:rsidRPr="00DE0173" w:rsidRDefault="007E3EFF" w:rsidP="007E3EFF">
            <w:pPr>
              <w:widowControl w:val="0"/>
              <w:autoSpaceDE w:val="0"/>
              <w:autoSpaceDN w:val="0"/>
              <w:adjustRightInd w:val="0"/>
              <w:jc w:val="both"/>
              <w:rPr>
                <w:sz w:val="24"/>
                <w:szCs w:val="24"/>
              </w:rPr>
            </w:pPr>
            <w:r w:rsidRPr="00DE0173">
              <w:rPr>
                <w:sz w:val="24"/>
                <w:szCs w:val="24"/>
              </w:rPr>
              <w:t>- автоответчик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назначить встречу</w:t>
            </w:r>
          </w:p>
          <w:p w:rsidR="007E3EFF" w:rsidRPr="00DE0173" w:rsidRDefault="007E3EFF" w:rsidP="007E3EFF">
            <w:pPr>
              <w:widowControl w:val="0"/>
              <w:autoSpaceDE w:val="0"/>
              <w:autoSpaceDN w:val="0"/>
              <w:adjustRightInd w:val="0"/>
              <w:jc w:val="both"/>
              <w:rPr>
                <w:sz w:val="24"/>
                <w:szCs w:val="24"/>
              </w:rPr>
            </w:pPr>
            <w:r w:rsidRPr="00DE0173">
              <w:rPr>
                <w:sz w:val="24"/>
                <w:szCs w:val="24"/>
              </w:rPr>
              <w:t>- не вешайте трубки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ответить на телефонный звонок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закончить разговор. </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Подготовка и планирование конференции;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Основные этапы конференции;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Выявление точек зрения; </w:t>
            </w:r>
          </w:p>
          <w:p w:rsidR="007E3EFF" w:rsidRPr="00DE0173" w:rsidRDefault="007E3EFF" w:rsidP="007E3EFF">
            <w:pPr>
              <w:widowControl w:val="0"/>
              <w:autoSpaceDE w:val="0"/>
              <w:autoSpaceDN w:val="0"/>
              <w:adjustRightInd w:val="0"/>
              <w:jc w:val="both"/>
              <w:rPr>
                <w:sz w:val="24"/>
                <w:szCs w:val="24"/>
              </w:rPr>
            </w:pPr>
            <w:r w:rsidRPr="00DE0173">
              <w:rPr>
                <w:sz w:val="24"/>
                <w:szCs w:val="24"/>
              </w:rPr>
              <w:t>Отработка навыка формулирования вступлений, заключений и выводов, спонтанных связок;</w:t>
            </w:r>
          </w:p>
          <w:p w:rsidR="007E3EFF" w:rsidRPr="00DE0173" w:rsidRDefault="007E3EFF" w:rsidP="007E3EFF">
            <w:pPr>
              <w:widowControl w:val="0"/>
              <w:autoSpaceDE w:val="0"/>
              <w:autoSpaceDN w:val="0"/>
              <w:adjustRightInd w:val="0"/>
              <w:jc w:val="both"/>
              <w:rPr>
                <w:sz w:val="24"/>
                <w:szCs w:val="24"/>
              </w:rPr>
            </w:pPr>
            <w:r w:rsidRPr="00DE0173">
              <w:rPr>
                <w:sz w:val="24"/>
                <w:szCs w:val="24"/>
              </w:rPr>
              <w:t>Тренировка и совершенствование навыков делового общения на английском языке;</w:t>
            </w:r>
          </w:p>
          <w:p w:rsidR="007E3EFF" w:rsidRPr="00DE0173" w:rsidRDefault="007E3EFF" w:rsidP="007E3EFF">
            <w:pPr>
              <w:widowControl w:val="0"/>
              <w:autoSpaceDE w:val="0"/>
              <w:autoSpaceDN w:val="0"/>
              <w:adjustRightInd w:val="0"/>
              <w:jc w:val="both"/>
              <w:rPr>
                <w:sz w:val="24"/>
                <w:szCs w:val="24"/>
              </w:rPr>
            </w:pPr>
            <w:r w:rsidRPr="00DE0173">
              <w:rPr>
                <w:sz w:val="24"/>
                <w:szCs w:val="24"/>
              </w:rPr>
              <w:t>Расширение лексического запаса по выбранным тематикам.</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5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E3EFF" w:rsidRPr="00DE0173" w:rsidRDefault="007E3EFF" w:rsidP="007E3EFF">
            <w:pPr>
              <w:widowControl w:val="0"/>
              <w:autoSpaceDE w:val="0"/>
              <w:autoSpaceDN w:val="0"/>
              <w:adjustRightInd w:val="0"/>
              <w:rPr>
                <w:sz w:val="24"/>
                <w:szCs w:val="24"/>
              </w:rPr>
            </w:pPr>
            <w:r w:rsidRPr="00DE0173">
              <w:rPr>
                <w:sz w:val="24"/>
                <w:szCs w:val="24"/>
              </w:rPr>
              <w:t>1. Составление плана игры</w:t>
            </w:r>
          </w:p>
          <w:p w:rsidR="007E3EFF" w:rsidRPr="00DE0173" w:rsidRDefault="007E3EFF" w:rsidP="007E3EFF">
            <w:pPr>
              <w:widowControl w:val="0"/>
              <w:autoSpaceDE w:val="0"/>
              <w:autoSpaceDN w:val="0"/>
              <w:adjustRightInd w:val="0"/>
              <w:rPr>
                <w:sz w:val="24"/>
                <w:szCs w:val="24"/>
              </w:rPr>
            </w:pPr>
            <w:r w:rsidRPr="00DE0173">
              <w:rPr>
                <w:sz w:val="24"/>
                <w:szCs w:val="24"/>
              </w:rPr>
              <w:t>2. Написание сценария, включая (руководство для ведущего, правила и рекомендации для игры), инструкции для игроков</w:t>
            </w:r>
          </w:p>
          <w:p w:rsidR="007E3EFF" w:rsidRPr="00DE0173" w:rsidRDefault="007E3EFF" w:rsidP="007E3EFF">
            <w:pPr>
              <w:widowControl w:val="0"/>
              <w:autoSpaceDE w:val="0"/>
              <w:autoSpaceDN w:val="0"/>
              <w:adjustRightInd w:val="0"/>
              <w:rPr>
                <w:sz w:val="24"/>
                <w:szCs w:val="24"/>
              </w:rPr>
            </w:pPr>
            <w:r w:rsidRPr="00DE0173">
              <w:rPr>
                <w:sz w:val="24"/>
                <w:szCs w:val="24"/>
              </w:rPr>
              <w:t>3. Подбор информации; средств обучения.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4. Разработка способов оценки результатов игры.</w:t>
            </w:r>
          </w:p>
        </w:tc>
      </w:tr>
      <w:tr w:rsidR="007E3EFF" w:rsidRPr="00DE0173" w:rsidTr="003C0D95">
        <w:trPr>
          <w:trHeight w:val="982"/>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7E3EFF" w:rsidRPr="00DE0173" w:rsidRDefault="007E3EFF"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rFonts w:eastAsiaTheme="majorEastAsia"/>
                <w:sz w:val="24"/>
                <w:szCs w:val="24"/>
                <w:shd w:val="clear" w:color="auto" w:fill="FFFFFF"/>
              </w:rPr>
              <w:t> </w:t>
            </w: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образцы договоров и различных документов, - словарь деловых терминов, выражений и словосочетаний,</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 перечень сокращений, принятых в деловой корреспонденции и документации.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ind w:left="150" w:right="150" w:firstLine="210"/>
              <w:jc w:val="both"/>
              <w:rPr>
                <w:sz w:val="24"/>
                <w:szCs w:val="24"/>
              </w:rPr>
            </w:pPr>
            <w:r w:rsidRPr="00DE0173">
              <w:rPr>
                <w:sz w:val="24"/>
                <w:szCs w:val="24"/>
              </w:rPr>
              <w:t>Знакомство с видами резюме. Составление резюме по заданному алгоритму.</w:t>
            </w:r>
          </w:p>
        </w:tc>
      </w:tr>
      <w:tr w:rsidR="007E3EFF" w:rsidRPr="00DE0173" w:rsidTr="003C0D95">
        <w:trPr>
          <w:trHeight w:val="53"/>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Общие требования к стендовому докладу</w:t>
            </w:r>
          </w:p>
          <w:p w:rsidR="007E3EFF" w:rsidRPr="00DE0173" w:rsidRDefault="007E3EFF" w:rsidP="007E3EFF">
            <w:pPr>
              <w:widowControl w:val="0"/>
              <w:autoSpaceDE w:val="0"/>
              <w:autoSpaceDN w:val="0"/>
              <w:adjustRightInd w:val="0"/>
              <w:jc w:val="both"/>
              <w:rPr>
                <w:sz w:val="24"/>
                <w:szCs w:val="24"/>
              </w:rPr>
            </w:pPr>
            <w:r w:rsidRPr="00DE0173">
              <w:rPr>
                <w:sz w:val="24"/>
                <w:szCs w:val="24"/>
              </w:rPr>
              <w:t>Структура постера: обязательные элементы</w:t>
            </w:r>
          </w:p>
          <w:p w:rsidR="007E3EFF" w:rsidRPr="00DE0173" w:rsidRDefault="007E3EFF" w:rsidP="007E3EFF">
            <w:pPr>
              <w:widowControl w:val="0"/>
              <w:autoSpaceDE w:val="0"/>
              <w:autoSpaceDN w:val="0"/>
              <w:adjustRightInd w:val="0"/>
              <w:jc w:val="both"/>
              <w:rPr>
                <w:sz w:val="24"/>
                <w:szCs w:val="24"/>
              </w:rPr>
            </w:pPr>
            <w:r w:rsidRPr="00DE0173">
              <w:rPr>
                <w:sz w:val="24"/>
                <w:szCs w:val="24"/>
              </w:rPr>
              <w:t>Текстовая часть</w:t>
            </w:r>
          </w:p>
          <w:p w:rsidR="007E3EFF" w:rsidRPr="00DE0173" w:rsidRDefault="007E3EFF" w:rsidP="007E3EFF">
            <w:pPr>
              <w:widowControl w:val="0"/>
              <w:autoSpaceDE w:val="0"/>
              <w:autoSpaceDN w:val="0"/>
              <w:adjustRightInd w:val="0"/>
              <w:jc w:val="both"/>
              <w:rPr>
                <w:sz w:val="24"/>
                <w:szCs w:val="24"/>
              </w:rPr>
            </w:pPr>
            <w:r w:rsidRPr="00DE0173">
              <w:rPr>
                <w:sz w:val="24"/>
                <w:szCs w:val="24"/>
              </w:rPr>
              <w:t>Планирование стендового доклада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Правила оформления постера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Примеры оформления стендового доклада</w:t>
            </w:r>
          </w:p>
        </w:tc>
      </w:tr>
    </w:tbl>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4.2.3. Содержание самостоятельной работы</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098"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темы (раздела) дисциплины</w:t>
            </w:r>
          </w:p>
        </w:tc>
        <w:tc>
          <w:tcPr>
            <w:tcW w:w="6237"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xml:space="preserve">Формы и тематика самостоятельной работы </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1</w:t>
            </w:r>
          </w:p>
        </w:tc>
        <w:tc>
          <w:tcPr>
            <w:tcW w:w="3098" w:type="dxa"/>
          </w:tcPr>
          <w:p w:rsidR="007E3EFF" w:rsidRPr="00DE0173" w:rsidRDefault="007E3EFF" w:rsidP="00A941CC">
            <w:pPr>
              <w:widowControl w:val="0"/>
              <w:autoSpaceDE w:val="0"/>
              <w:autoSpaceDN w:val="0"/>
              <w:adjustRightInd w:val="0"/>
              <w:rPr>
                <w:sz w:val="24"/>
                <w:szCs w:val="24"/>
              </w:rPr>
            </w:pPr>
            <w:r w:rsidRPr="00DE0173">
              <w:rPr>
                <w:b/>
                <w:sz w:val="24"/>
                <w:szCs w:val="24"/>
              </w:rPr>
              <w:t>Тема 1.</w:t>
            </w:r>
            <w:r w:rsidR="00A941CC" w:rsidRPr="00DE0173">
              <w:rPr>
                <w:b/>
                <w:sz w:val="24"/>
                <w:szCs w:val="24"/>
              </w:rPr>
              <w:t xml:space="preserve"> </w:t>
            </w:r>
            <w:r w:rsidRPr="00DE0173">
              <w:rPr>
                <w:sz w:val="24"/>
                <w:szCs w:val="24"/>
              </w:rPr>
              <w:t>Основы государственного и муниципального управления. Изучение лексики по теме. Изучение коммуникативных моделей</w:t>
            </w:r>
          </w:p>
        </w:tc>
        <w:tc>
          <w:tcPr>
            <w:tcW w:w="6237" w:type="dxa"/>
          </w:tcPr>
          <w:p w:rsidR="007E3EFF" w:rsidRPr="00DE0173" w:rsidRDefault="007E3EFF" w:rsidP="007E3EFF">
            <w:pPr>
              <w:widowControl w:val="0"/>
              <w:autoSpaceDE w:val="0"/>
              <w:autoSpaceDN w:val="0"/>
              <w:adjustRightInd w:val="0"/>
              <w:contextualSpacing/>
              <w:rPr>
                <w:sz w:val="24"/>
                <w:szCs w:val="24"/>
              </w:rPr>
            </w:pPr>
            <w:r w:rsidRPr="00DE0173">
              <w:rPr>
                <w:sz w:val="24"/>
                <w:szCs w:val="24"/>
              </w:rPr>
              <w:t xml:space="preserve">Подходы к рассмотрению государственного управления.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2</w:t>
            </w:r>
          </w:p>
        </w:tc>
        <w:tc>
          <w:tcPr>
            <w:tcW w:w="3098" w:type="dxa"/>
          </w:tcPr>
          <w:p w:rsidR="007E3EFF" w:rsidRPr="00DE0173" w:rsidRDefault="007E3EFF" w:rsidP="007E3EFF">
            <w:pPr>
              <w:shd w:val="clear" w:color="auto" w:fill="FFFFFF"/>
              <w:rPr>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Участие в переговорах.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3</w:t>
            </w:r>
          </w:p>
        </w:tc>
        <w:tc>
          <w:tcPr>
            <w:tcW w:w="3098" w:type="dxa"/>
          </w:tcPr>
          <w:p w:rsidR="007E3EFF" w:rsidRPr="009E2135" w:rsidRDefault="007E3EFF" w:rsidP="007E3EFF">
            <w:pPr>
              <w:widowControl w:val="0"/>
              <w:autoSpaceDE w:val="0"/>
              <w:autoSpaceDN w:val="0"/>
              <w:adjustRightInd w:val="0"/>
              <w:jc w:val="both"/>
              <w:rPr>
                <w:b/>
                <w:sz w:val="24"/>
                <w:szCs w:val="24"/>
              </w:rPr>
            </w:pPr>
            <w:r w:rsidRPr="009E2135">
              <w:rPr>
                <w:b/>
                <w:sz w:val="24"/>
                <w:szCs w:val="24"/>
              </w:rPr>
              <w:t xml:space="preserve"> Тема 3</w:t>
            </w:r>
          </w:p>
          <w:p w:rsidR="007E3EFF" w:rsidRPr="00DE0173" w:rsidRDefault="007E3EFF" w:rsidP="007E3EFF">
            <w:pPr>
              <w:widowControl w:val="0"/>
              <w:autoSpaceDE w:val="0"/>
              <w:autoSpaceDN w:val="0"/>
              <w:adjustRightInd w:val="0"/>
              <w:jc w:val="both"/>
              <w:rPr>
                <w:b/>
                <w:sz w:val="24"/>
                <w:szCs w:val="24"/>
              </w:rPr>
            </w:pP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Деловая документация в государственно-муниципальном управлении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4</w:t>
            </w:r>
          </w:p>
        </w:tc>
        <w:tc>
          <w:tcPr>
            <w:tcW w:w="3098" w:type="dxa"/>
          </w:tcPr>
          <w:p w:rsidR="007E3EFF" w:rsidRPr="00DE0173" w:rsidRDefault="007E3EFF" w:rsidP="007E3EFF">
            <w:pPr>
              <w:widowControl w:val="0"/>
              <w:autoSpaceDE w:val="0"/>
              <w:autoSpaceDN w:val="0"/>
              <w:adjustRightInd w:val="0"/>
              <w:jc w:val="both"/>
              <w:rPr>
                <w:b/>
                <w:sz w:val="24"/>
                <w:szCs w:val="24"/>
              </w:rPr>
            </w:pPr>
            <w:r w:rsidRPr="00DE0173">
              <w:rPr>
                <w:sz w:val="24"/>
                <w:szCs w:val="24"/>
                <w:shd w:val="clear" w:color="auto" w:fill="FFFFFF"/>
              </w:rPr>
              <w:t> </w:t>
            </w:r>
            <w:r w:rsidRPr="00DE0173">
              <w:rPr>
                <w:b/>
                <w:sz w:val="24"/>
                <w:szCs w:val="24"/>
              </w:rPr>
              <w:t>Тема 4</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Деловое письмо. Написание электронного письма.</w:t>
            </w:r>
          </w:p>
        </w:tc>
        <w:tc>
          <w:tcPr>
            <w:tcW w:w="6237" w:type="dxa"/>
          </w:tcPr>
          <w:p w:rsidR="007E3EFF" w:rsidRPr="00DE0173" w:rsidRDefault="007E3EFF" w:rsidP="007E3EFF">
            <w:pPr>
              <w:widowControl w:val="0"/>
              <w:autoSpaceDE w:val="0"/>
              <w:autoSpaceDN w:val="0"/>
              <w:adjustRightInd w:val="0"/>
              <w:ind w:left="-4778" w:firstLine="4253"/>
              <w:jc w:val="center"/>
              <w:rPr>
                <w:sz w:val="24"/>
                <w:szCs w:val="24"/>
              </w:rPr>
            </w:pPr>
            <w:r w:rsidRPr="00DE0173">
              <w:rPr>
                <w:sz w:val="24"/>
                <w:szCs w:val="24"/>
              </w:rPr>
              <w:t xml:space="preserve"> Деловое письмо. Написание электронного письма.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bl>
    <w:p w:rsidR="0031399C" w:rsidRDefault="0031399C" w:rsidP="0031399C">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7E3EFF" w:rsidRPr="00DE0173" w:rsidRDefault="0031399C"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5. </w:t>
      </w:r>
      <w:r w:rsidR="007E3EFF" w:rsidRPr="00DE0173">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941CC" w:rsidRPr="00DE0173" w:rsidRDefault="00A941CC"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7" w:history="1">
        <w:r w:rsidRPr="00DE0173">
          <w:rPr>
            <w:rStyle w:val="ad"/>
            <w:rFonts w:ascii="Times New Roman" w:hAnsi="Times New Roman" w:cs="Times New Roman"/>
            <w:color w:val="auto"/>
            <w:sz w:val="23"/>
            <w:szCs w:val="23"/>
            <w:u w:val="none"/>
            <w:shd w:val="clear" w:color="auto" w:fill="F8F9FA"/>
          </w:rPr>
          <w:t>https://www.iprbookshop.ru/97312.html</w:t>
        </w:r>
      </w:hyperlink>
      <w:r w:rsidR="00DE0173">
        <w:rPr>
          <w:rFonts w:ascii="Times New Roman" w:hAnsi="Times New Roman" w:cs="Times New Roman"/>
          <w:sz w:val="23"/>
          <w:szCs w:val="23"/>
          <w:shd w:val="clear" w:color="auto" w:fill="F8F9FA"/>
        </w:rPr>
        <w:t xml:space="preserve"> </w:t>
      </w:r>
      <w:r w:rsidRPr="00DE0173">
        <w:rPr>
          <w:rFonts w:ascii="Times New Roman" w:hAnsi="Times New Roman" w:cs="Times New Roman"/>
          <w:sz w:val="23"/>
          <w:szCs w:val="23"/>
          <w:shd w:val="clear" w:color="auto" w:fill="F8F9FA"/>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Мендельсон, В. А. Межкультурная коммуникация как основа обучения иностранному </w:t>
      </w:r>
      <w:r w:rsidR="00DE0173" w:rsidRPr="00DE0173">
        <w:rPr>
          <w:rFonts w:ascii="Times New Roman" w:eastAsia="Times New Roman" w:hAnsi="Times New Roman" w:cs="Times New Roman"/>
          <w:sz w:val="24"/>
          <w:szCs w:val="24"/>
          <w:lang w:eastAsia="ru-RU"/>
        </w:rPr>
        <w:t>языку:</w:t>
      </w:r>
      <w:r w:rsidRPr="00DE0173">
        <w:rPr>
          <w:rFonts w:ascii="Times New Roman" w:eastAsia="Times New Roman" w:hAnsi="Times New Roman" w:cs="Times New Roman"/>
          <w:sz w:val="24"/>
          <w:szCs w:val="24"/>
          <w:lang w:eastAsia="ru-RU"/>
        </w:rPr>
        <w:t xml:space="preserve"> монография / В. А. Мендельсон, М. Р. </w:t>
      </w:r>
      <w:proofErr w:type="spellStart"/>
      <w:r w:rsidRPr="00DE0173">
        <w:rPr>
          <w:rFonts w:ascii="Times New Roman" w:eastAsia="Times New Roman" w:hAnsi="Times New Roman" w:cs="Times New Roman"/>
          <w:sz w:val="24"/>
          <w:szCs w:val="24"/>
          <w:lang w:eastAsia="ru-RU"/>
        </w:rPr>
        <w:t>Зиганшина</w:t>
      </w:r>
      <w:proofErr w:type="spellEnd"/>
      <w:r w:rsidRPr="00DE0173">
        <w:rPr>
          <w:rFonts w:ascii="Times New Roman" w:eastAsia="Times New Roman" w:hAnsi="Times New Roman" w:cs="Times New Roman"/>
          <w:sz w:val="24"/>
          <w:szCs w:val="24"/>
          <w:lang w:eastAsia="ru-RU"/>
        </w:rPr>
        <w:t xml:space="preserve">. — </w:t>
      </w:r>
      <w:r w:rsidR="00DE0173" w:rsidRPr="00DE0173">
        <w:rPr>
          <w:rFonts w:ascii="Times New Roman" w:eastAsia="Times New Roman" w:hAnsi="Times New Roman" w:cs="Times New Roman"/>
          <w:sz w:val="24"/>
          <w:szCs w:val="24"/>
          <w:lang w:eastAsia="ru-RU"/>
        </w:rPr>
        <w:t>Казань:</w:t>
      </w:r>
      <w:r w:rsidRPr="00DE0173">
        <w:rPr>
          <w:rFonts w:ascii="Times New Roman" w:eastAsia="Times New Roman" w:hAnsi="Times New Roman" w:cs="Times New Roman"/>
          <w:sz w:val="24"/>
          <w:szCs w:val="24"/>
          <w:lang w:eastAsia="ru-RU"/>
        </w:rPr>
        <w:t xml:space="preserve"> Казанский национальный исследовательский технологический университет, 2016. — 100 c. — ISBN 978-5-7882-1891-5. — </w:t>
      </w:r>
      <w:r w:rsidR="00DE0173" w:rsidRPr="00DE0173">
        <w:rPr>
          <w:rFonts w:ascii="Times New Roman" w:eastAsia="Times New Roman" w:hAnsi="Times New Roman" w:cs="Times New Roman"/>
          <w:sz w:val="24"/>
          <w:szCs w:val="24"/>
          <w:lang w:eastAsia="ru-RU"/>
        </w:rPr>
        <w:t>Текст:</w:t>
      </w:r>
      <w:r w:rsidRPr="00DE0173">
        <w:rPr>
          <w:rFonts w:ascii="Times New Roman" w:eastAsia="Times New Roman" w:hAnsi="Times New Roman" w:cs="Times New Roman"/>
          <w:sz w:val="24"/>
          <w:szCs w:val="24"/>
          <w:lang w:eastAsia="ru-RU"/>
        </w:rPr>
        <w:t xml:space="preserve"> электронный // Электронно-библиотечная система IPR BOOKS</w:t>
      </w:r>
      <w:proofErr w:type="gramStart"/>
      <w:r w:rsidRPr="00DE0173">
        <w:rPr>
          <w:rFonts w:ascii="Times New Roman" w:eastAsia="Times New Roman" w:hAnsi="Times New Roman" w:cs="Times New Roman"/>
          <w:sz w:val="24"/>
          <w:szCs w:val="24"/>
          <w:lang w:eastAsia="ru-RU"/>
        </w:rPr>
        <w:t xml:space="preserve"> :</w:t>
      </w:r>
      <w:proofErr w:type="gramEnd"/>
      <w:r w:rsidRPr="00DE0173">
        <w:rPr>
          <w:rFonts w:ascii="Times New Roman" w:eastAsia="Times New Roman" w:hAnsi="Times New Roman" w:cs="Times New Roman"/>
          <w:sz w:val="24"/>
          <w:szCs w:val="24"/>
          <w:lang w:eastAsia="ru-RU"/>
        </w:rPr>
        <w:t xml:space="preserve"> [сайт]. — URL: </w:t>
      </w:r>
      <w:hyperlink r:id="rId8" w:history="1">
        <w:r w:rsidRPr="00DE0173">
          <w:rPr>
            <w:rStyle w:val="ad"/>
            <w:rFonts w:ascii="Times New Roman" w:eastAsia="Times New Roman" w:hAnsi="Times New Roman" w:cs="Times New Roman"/>
            <w:color w:val="auto"/>
            <w:sz w:val="24"/>
            <w:szCs w:val="24"/>
            <w:lang w:eastAsia="ru-RU"/>
          </w:rPr>
          <w:t>https://www.iprbookshop.ru/62488.html</w:t>
        </w:r>
      </w:hyperlink>
      <w:r w:rsidRPr="00DE0173">
        <w:rPr>
          <w:rFonts w:ascii="Times New Roman" w:eastAsia="Times New Roman" w:hAnsi="Times New Roman" w:cs="Times New Roman"/>
          <w:sz w:val="24"/>
          <w:szCs w:val="24"/>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Старкова, Д. А. Иностранный язык в специальных сферах коммуникации: практикум / Д. А. Старкова. — </w:t>
      </w:r>
      <w:r w:rsidR="003C0D95" w:rsidRPr="00DE0173">
        <w:rPr>
          <w:rFonts w:ascii="Times New Roman" w:eastAsia="Times New Roman" w:hAnsi="Times New Roman" w:cs="Times New Roman"/>
          <w:sz w:val="24"/>
          <w:szCs w:val="24"/>
          <w:shd w:val="clear" w:color="auto" w:fill="FFFFFF"/>
          <w:lang w:eastAsia="ru-RU"/>
        </w:rPr>
        <w:t>Саратов:</w:t>
      </w:r>
      <w:r w:rsidRPr="00DE0173">
        <w:rPr>
          <w:rFonts w:ascii="Times New Roman" w:eastAsia="Times New Roman" w:hAnsi="Times New Roman" w:cs="Times New Roman"/>
          <w:sz w:val="24"/>
          <w:szCs w:val="24"/>
          <w:shd w:val="clear" w:color="auto" w:fill="FFFFFF"/>
          <w:lang w:eastAsia="ru-RU"/>
        </w:rPr>
        <w:t xml:space="preserve"> Ай Пи Эр Медиа, 2018. — 101 c. — ISBN 978-5-4486-0596-3. — </w:t>
      </w:r>
      <w:r w:rsidR="00DE0173" w:rsidRPr="00DE0173">
        <w:rPr>
          <w:rFonts w:ascii="Times New Roman" w:eastAsia="Times New Roman" w:hAnsi="Times New Roman" w:cs="Times New Roman"/>
          <w:sz w:val="24"/>
          <w:szCs w:val="24"/>
          <w:shd w:val="clear" w:color="auto" w:fill="FFFFFF"/>
          <w:lang w:eastAsia="ru-RU"/>
        </w:rPr>
        <w:t>Текст:</w:t>
      </w:r>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w:t>
      </w:r>
      <w:r w:rsidR="003C0D95" w:rsidRPr="00DE0173">
        <w:rPr>
          <w:rFonts w:ascii="Times New Roman" w:eastAsia="Times New Roman" w:hAnsi="Times New Roman" w:cs="Times New Roman"/>
          <w:sz w:val="24"/>
          <w:szCs w:val="24"/>
          <w:shd w:val="clear" w:color="auto" w:fill="FFFFFF"/>
          <w:lang w:eastAsia="ru-RU"/>
        </w:rPr>
        <w:t>BOOKS:</w:t>
      </w:r>
      <w:r w:rsidRPr="00DE0173">
        <w:rPr>
          <w:rFonts w:ascii="Times New Roman" w:eastAsia="Times New Roman" w:hAnsi="Times New Roman" w:cs="Times New Roman"/>
          <w:sz w:val="24"/>
          <w:szCs w:val="24"/>
          <w:shd w:val="clear" w:color="auto" w:fill="FFFFFF"/>
          <w:lang w:eastAsia="ru-RU"/>
        </w:rPr>
        <w:t xml:space="preserve"> [сайт]. — URL: </w:t>
      </w:r>
      <w:hyperlink r:id="rId9" w:history="1">
        <w:r w:rsidRPr="00DE0173">
          <w:rPr>
            <w:rStyle w:val="ad"/>
            <w:rFonts w:ascii="Times New Roman" w:eastAsia="Times New Roman" w:hAnsi="Times New Roman" w:cs="Times New Roman"/>
            <w:color w:val="auto"/>
            <w:sz w:val="24"/>
            <w:szCs w:val="24"/>
            <w:shd w:val="clear" w:color="auto" w:fill="FFFFFF"/>
            <w:lang w:eastAsia="ru-RU"/>
          </w:rPr>
          <w:t>https://www.iprbookshop.ru/80297.htm</w:t>
        </w:r>
      </w:hyperlink>
      <w:r w:rsidR="0031399C">
        <w:rPr>
          <w:rStyle w:val="ad"/>
          <w:rFonts w:ascii="Times New Roman" w:eastAsia="Times New Roman" w:hAnsi="Times New Roman" w:cs="Times New Roman"/>
          <w:color w:val="auto"/>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учебно-методическое пособие для всех направлений подготовки / Н. Н. </w:t>
      </w:r>
      <w:proofErr w:type="spellStart"/>
      <w:r w:rsidRPr="00DE0173">
        <w:rPr>
          <w:rFonts w:ascii="Times New Roman" w:eastAsia="Times New Roman" w:hAnsi="Times New Roman" w:cs="Times New Roman"/>
          <w:sz w:val="24"/>
          <w:szCs w:val="24"/>
          <w:shd w:val="clear" w:color="auto" w:fill="FFFFFF"/>
          <w:lang w:eastAsia="ru-RU"/>
        </w:rPr>
        <w:t>Быстренина</w:t>
      </w:r>
      <w:proofErr w:type="spellEnd"/>
      <w:r w:rsidRPr="00DE0173">
        <w:rPr>
          <w:rFonts w:ascii="Times New Roman" w:eastAsia="Times New Roman" w:hAnsi="Times New Roman" w:cs="Times New Roman"/>
          <w:sz w:val="24"/>
          <w:szCs w:val="24"/>
          <w:shd w:val="clear" w:color="auto" w:fill="FFFFFF"/>
          <w:lang w:eastAsia="ru-RU"/>
        </w:rPr>
        <w:t xml:space="preserve">, Ю. В. Волобуева, Н. В. </w:t>
      </w:r>
      <w:proofErr w:type="spellStart"/>
      <w:r w:rsidRPr="00DE0173">
        <w:rPr>
          <w:rFonts w:ascii="Times New Roman" w:eastAsia="Times New Roman" w:hAnsi="Times New Roman" w:cs="Times New Roman"/>
          <w:sz w:val="24"/>
          <w:szCs w:val="24"/>
          <w:shd w:val="clear" w:color="auto" w:fill="FFFFFF"/>
          <w:lang w:eastAsia="ru-RU"/>
        </w:rPr>
        <w:t>Гераскевич</w:t>
      </w:r>
      <w:proofErr w:type="spellEnd"/>
      <w:r w:rsidRPr="00DE0173">
        <w:rPr>
          <w:rFonts w:ascii="Times New Roman" w:eastAsia="Times New Roman" w:hAnsi="Times New Roman" w:cs="Times New Roman"/>
          <w:sz w:val="24"/>
          <w:szCs w:val="24"/>
          <w:shd w:val="clear" w:color="auto" w:fill="FFFFFF"/>
          <w:lang w:eastAsia="ru-RU"/>
        </w:rPr>
        <w:t xml:space="preserve"> [и др.] ; под редакцией С. В. Овчаренко, А. В. Коваленко. — </w:t>
      </w:r>
      <w:r w:rsidR="003C0D95" w:rsidRPr="00DE0173">
        <w:rPr>
          <w:rFonts w:ascii="Times New Roman" w:eastAsia="Times New Roman" w:hAnsi="Times New Roman" w:cs="Times New Roman"/>
          <w:sz w:val="24"/>
          <w:szCs w:val="24"/>
          <w:shd w:val="clear" w:color="auto" w:fill="FFFFFF"/>
          <w:lang w:eastAsia="ru-RU"/>
        </w:rPr>
        <w:t>Сургут:</w:t>
      </w:r>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Сургутский</w:t>
      </w:r>
      <w:proofErr w:type="spellEnd"/>
      <w:r w:rsidRPr="00DE0173">
        <w:rPr>
          <w:rFonts w:ascii="Times New Roman" w:eastAsia="Times New Roman" w:hAnsi="Times New Roman" w:cs="Times New Roman"/>
          <w:sz w:val="24"/>
          <w:szCs w:val="24"/>
          <w:shd w:val="clear" w:color="auto" w:fill="FFFFFF"/>
          <w:lang w:eastAsia="ru-RU"/>
        </w:rPr>
        <w:t xml:space="preserve"> государственный педагогический университет, 2019. — 112 c. — Текст</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0" w:history="1">
        <w:r w:rsidRPr="00DE0173">
          <w:rPr>
            <w:rStyle w:val="ad"/>
            <w:rFonts w:ascii="Times New Roman" w:eastAsia="Times New Roman" w:hAnsi="Times New Roman" w:cs="Times New Roman"/>
            <w:color w:val="auto"/>
            <w:sz w:val="24"/>
            <w:szCs w:val="24"/>
            <w:shd w:val="clear" w:color="auto" w:fill="FFFFFF"/>
            <w:lang w:eastAsia="ru-RU"/>
          </w:rPr>
          <w:t>https://www.iprbookshop.ru/89986.html</w:t>
        </w:r>
      </w:hyperlink>
      <w:r w:rsidRPr="00DE0173">
        <w:rPr>
          <w:rFonts w:ascii="Times New Roman" w:eastAsia="Times New Roman" w:hAnsi="Times New Roman" w:cs="Times New Roman"/>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Грищенко, Н. А. Иностранный язык. Английский. (Деловая сфера коммуникации)</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учебное пособие / Н. А. Грищенко, Е. О. Ершова, М. А. </w:t>
      </w:r>
      <w:proofErr w:type="spellStart"/>
      <w:r w:rsidRPr="00DE0173">
        <w:rPr>
          <w:rFonts w:ascii="Times New Roman" w:eastAsia="Times New Roman" w:hAnsi="Times New Roman" w:cs="Times New Roman"/>
          <w:sz w:val="24"/>
          <w:szCs w:val="24"/>
          <w:shd w:val="clear" w:color="auto" w:fill="FFFFFF"/>
          <w:lang w:eastAsia="ru-RU"/>
        </w:rPr>
        <w:t>Старшева</w:t>
      </w:r>
      <w:proofErr w:type="spellEnd"/>
      <w:r w:rsidRPr="00DE0173">
        <w:rPr>
          <w:rFonts w:ascii="Times New Roman" w:eastAsia="Times New Roman" w:hAnsi="Times New Roman" w:cs="Times New Roman"/>
          <w:sz w:val="24"/>
          <w:szCs w:val="24"/>
          <w:shd w:val="clear" w:color="auto" w:fill="FFFFFF"/>
          <w:lang w:eastAsia="ru-RU"/>
        </w:rPr>
        <w:t>. — Красноярск</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Сибирский федеральный университет, 2019. — 172 c. — ISBN 978-5-7638-4206-7. — Текст</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1" w:history="1">
        <w:r w:rsidRPr="00DE0173">
          <w:rPr>
            <w:rStyle w:val="ad"/>
            <w:rFonts w:ascii="Times New Roman" w:eastAsia="Times New Roman" w:hAnsi="Times New Roman" w:cs="Times New Roman"/>
            <w:color w:val="auto"/>
            <w:sz w:val="24"/>
            <w:szCs w:val="24"/>
            <w:shd w:val="clear" w:color="auto" w:fill="FFFFFF"/>
            <w:lang w:eastAsia="ru-RU"/>
          </w:rPr>
          <w:t>https://www.iprbookshop.ru/100019.htm</w:t>
        </w:r>
      </w:hyperlink>
    </w:p>
    <w:p w:rsidR="00DE0173" w:rsidRPr="00DE0173" w:rsidRDefault="00DE0173"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Матвиенко, Л. М. Современные образовательные технологии в преподавании иностранного языка</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презентации и проекты. Учебно-методическое пособие / Л. М. Матвиенко, Н. А. Сысоева. — Саратов</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Вузовское образование, 2017. — 57 c. — Текст</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2" w:history="1">
        <w:r w:rsidRPr="00DE0173">
          <w:rPr>
            <w:rStyle w:val="ad"/>
            <w:rFonts w:ascii="Times New Roman" w:eastAsia="Times New Roman" w:hAnsi="Times New Roman" w:cs="Times New Roman"/>
            <w:color w:val="auto"/>
            <w:sz w:val="24"/>
            <w:szCs w:val="24"/>
            <w:shd w:val="clear" w:color="auto" w:fill="FFFFFF"/>
            <w:lang w:eastAsia="ru-RU"/>
          </w:rPr>
          <w:t>https://www.iprbookshop.ru/59229.html</w:t>
        </w:r>
      </w:hyperlink>
      <w:r w:rsidRPr="00DE0173">
        <w:rPr>
          <w:rFonts w:ascii="Times New Roman" w:eastAsia="Times New Roman" w:hAnsi="Times New Roman" w:cs="Times New Roman"/>
          <w:sz w:val="24"/>
          <w:szCs w:val="24"/>
          <w:shd w:val="clear" w:color="auto" w:fill="FFFFFF"/>
          <w:lang w:eastAsia="ru-RU"/>
        </w:rPr>
        <w:t xml:space="preserve"> </w:t>
      </w:r>
    </w:p>
    <w:p w:rsidR="007E3EFF" w:rsidRPr="00DE0173" w:rsidRDefault="007E3EFF"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Новосёлов М.Н. Деловой английский язык [Электронный ресурс]/ — Электрон. текстовые </w:t>
      </w:r>
      <w:r w:rsidR="00A941CC" w:rsidRPr="00DE0173">
        <w:rPr>
          <w:rFonts w:ascii="Times New Roman" w:eastAsia="Times New Roman" w:hAnsi="Times New Roman" w:cs="Times New Roman"/>
          <w:sz w:val="24"/>
          <w:szCs w:val="24"/>
          <w:shd w:val="clear" w:color="auto" w:fill="FFFFFF"/>
          <w:lang w:eastAsia="ru-RU"/>
        </w:rPr>
        <w:t>данные. —</w:t>
      </w:r>
      <w:r w:rsidRPr="00DE0173">
        <w:rPr>
          <w:rFonts w:ascii="Times New Roman" w:eastAsia="Times New Roman" w:hAnsi="Times New Roman" w:cs="Times New Roman"/>
          <w:sz w:val="24"/>
          <w:szCs w:val="24"/>
          <w:shd w:val="clear" w:color="auto" w:fill="FFFFFF"/>
          <w:lang w:eastAsia="ru-RU"/>
        </w:rPr>
        <w:t xml:space="preserve"> Пермь: Пермский государственный гуманитарно-педагогический университет, 2017.— 47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Воскресенская Е.Г., Фрезе О.В. Деловой английский. Деловая переписка.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Correspondence</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Омск: Омский государственный университет, 2018.— 228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lang w:eastAsia="ru-RU"/>
        </w:rPr>
        <w:t>Бедрицкая</w:t>
      </w:r>
      <w:proofErr w:type="spellEnd"/>
      <w:r w:rsidRPr="00DE0173">
        <w:rPr>
          <w:rFonts w:ascii="Times New Roman" w:eastAsia="Times New Roman" w:hAnsi="Times New Roman" w:cs="Times New Roman"/>
          <w:sz w:val="24"/>
          <w:szCs w:val="24"/>
          <w:lang w:eastAsia="ru-RU"/>
        </w:rPr>
        <w:t xml:space="preserve"> </w:t>
      </w:r>
      <w:proofErr w:type="spellStart"/>
      <w:r w:rsidRPr="00DE0173">
        <w:rPr>
          <w:rFonts w:ascii="Times New Roman" w:eastAsia="Times New Roman" w:hAnsi="Times New Roman" w:cs="Times New Roman"/>
          <w:sz w:val="24"/>
          <w:szCs w:val="24"/>
          <w:lang w:eastAsia="ru-RU"/>
        </w:rPr>
        <w:t>Л.В</w:t>
      </w:r>
      <w:proofErr w:type="spellEnd"/>
      <w:r w:rsidRPr="00DE0173">
        <w:rPr>
          <w:rFonts w:ascii="Times New Roman" w:eastAsia="Times New Roman" w:hAnsi="Times New Roman" w:cs="Times New Roman"/>
          <w:sz w:val="24"/>
          <w:szCs w:val="24"/>
          <w:lang w:eastAsia="ru-RU"/>
        </w:rPr>
        <w:t xml:space="preserve">. Деловой английский язык </w:t>
      </w:r>
      <w:r w:rsidRPr="00DE0173">
        <w:rPr>
          <w:rFonts w:ascii="Times New Roman" w:eastAsia="Times New Roman" w:hAnsi="Times New Roman" w:cs="Times New Roman"/>
          <w:sz w:val="24"/>
          <w:szCs w:val="24"/>
          <w:shd w:val="clear" w:color="auto" w:fill="FFFFFF"/>
          <w:lang w:eastAsia="ru-RU"/>
        </w:rPr>
        <w:t>[Электронный ресурс]</w:t>
      </w:r>
      <w:proofErr w:type="gramStart"/>
      <w:r w:rsidRPr="00DE0173">
        <w:rPr>
          <w:rFonts w:ascii="Times New Roman" w:eastAsia="Times New Roman" w:hAnsi="Times New Roman" w:cs="Times New Roman"/>
          <w:sz w:val="24"/>
          <w:szCs w:val="24"/>
          <w:shd w:val="clear" w:color="auto" w:fill="FFFFFF"/>
          <w:lang w:eastAsia="ru-RU"/>
        </w:rPr>
        <w:t>:у</w:t>
      </w:r>
      <w:proofErr w:type="gramEnd"/>
      <w:r w:rsidRPr="00DE0173">
        <w:rPr>
          <w:rFonts w:ascii="Times New Roman" w:eastAsia="Times New Roman" w:hAnsi="Times New Roman" w:cs="Times New Roman"/>
          <w:sz w:val="24"/>
          <w:szCs w:val="24"/>
          <w:shd w:val="clear" w:color="auto" w:fill="FFFFFF"/>
          <w:lang w:eastAsia="ru-RU"/>
        </w:rPr>
        <w:t xml:space="preserve">чебное пособие/ </w:t>
      </w:r>
      <w:proofErr w:type="spellStart"/>
      <w:r w:rsidRPr="00DE0173">
        <w:rPr>
          <w:rFonts w:ascii="Times New Roman" w:eastAsia="Times New Roman" w:hAnsi="Times New Roman" w:cs="Times New Roman"/>
          <w:sz w:val="24"/>
          <w:szCs w:val="24"/>
          <w:shd w:val="clear" w:color="auto" w:fill="FFFFFF"/>
          <w:lang w:eastAsia="ru-RU"/>
        </w:rPr>
        <w:t>Л.В</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Л.И</w:t>
      </w:r>
      <w:proofErr w:type="spellEnd"/>
      <w:r w:rsidRPr="00DE0173">
        <w:rPr>
          <w:rFonts w:ascii="Times New Roman" w:eastAsia="Times New Roman" w:hAnsi="Times New Roman" w:cs="Times New Roman"/>
          <w:sz w:val="24"/>
          <w:szCs w:val="24"/>
          <w:shd w:val="clear" w:color="auto" w:fill="FFFFFF"/>
          <w:lang w:eastAsia="ru-RU"/>
        </w:rPr>
        <w:t xml:space="preserve">. Василевская, </w:t>
      </w:r>
      <w:proofErr w:type="spellStart"/>
      <w:r w:rsidRPr="00DE0173">
        <w:rPr>
          <w:rFonts w:ascii="Times New Roman" w:eastAsia="Times New Roman" w:hAnsi="Times New Roman" w:cs="Times New Roman"/>
          <w:sz w:val="24"/>
          <w:szCs w:val="24"/>
          <w:shd w:val="clear" w:color="auto" w:fill="FFFFFF"/>
          <w:lang w:eastAsia="ru-RU"/>
        </w:rPr>
        <w:t>Д.Л</w:t>
      </w:r>
      <w:proofErr w:type="spellEnd"/>
      <w:r w:rsidRPr="00DE0173">
        <w:rPr>
          <w:rFonts w:ascii="Times New Roman" w:eastAsia="Times New Roman" w:hAnsi="Times New Roman" w:cs="Times New Roman"/>
          <w:sz w:val="24"/>
          <w:szCs w:val="24"/>
          <w:shd w:val="clear" w:color="auto" w:fill="FFFFFF"/>
          <w:lang w:eastAsia="ru-RU"/>
        </w:rPr>
        <w:t xml:space="preserve">. Борисенко. – Минск: </w:t>
      </w:r>
      <w:proofErr w:type="spellStart"/>
      <w:r w:rsidRPr="00DE0173">
        <w:rPr>
          <w:rFonts w:ascii="Times New Roman" w:eastAsia="Times New Roman" w:hAnsi="Times New Roman" w:cs="Times New Roman"/>
          <w:sz w:val="24"/>
          <w:szCs w:val="24"/>
          <w:shd w:val="clear" w:color="auto" w:fill="FFFFFF"/>
          <w:lang w:eastAsia="ru-RU"/>
        </w:rPr>
        <w:t>Тетралит</w:t>
      </w:r>
      <w:proofErr w:type="spellEnd"/>
      <w:r w:rsidRPr="00DE0173">
        <w:rPr>
          <w:rFonts w:ascii="Times New Roman" w:eastAsia="Times New Roman" w:hAnsi="Times New Roman" w:cs="Times New Roman"/>
          <w:sz w:val="24"/>
          <w:szCs w:val="24"/>
          <w:shd w:val="clear" w:color="auto" w:fill="FFFFFF"/>
          <w:lang w:eastAsia="ru-RU"/>
        </w:rPr>
        <w:t>, 2019. – 320 с.</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Т.И</w:t>
      </w:r>
      <w:proofErr w:type="spellEnd"/>
      <w:r w:rsidRPr="00DE0173">
        <w:rPr>
          <w:rFonts w:ascii="Times New Roman" w:eastAsia="Times New Roman" w:hAnsi="Times New Roman" w:cs="Times New Roman"/>
          <w:sz w:val="24"/>
          <w:szCs w:val="24"/>
          <w:shd w:val="clear" w:color="auto" w:fill="FFFFFF"/>
          <w:lang w:eastAsia="ru-RU"/>
        </w:rPr>
        <w:t xml:space="preserve">.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Т.И</w:t>
      </w:r>
      <w:proofErr w:type="spellEnd"/>
      <w:r w:rsidRPr="00DE0173">
        <w:rPr>
          <w:rFonts w:ascii="Times New Roman" w:eastAsia="Times New Roman" w:hAnsi="Times New Roman" w:cs="Times New Roman"/>
          <w:sz w:val="24"/>
          <w:szCs w:val="24"/>
          <w:shd w:val="clear" w:color="auto" w:fill="FFFFFF"/>
          <w:lang w:eastAsia="ru-RU"/>
        </w:rPr>
        <w:t xml:space="preserve">., Корякина </w:t>
      </w:r>
      <w:proofErr w:type="spellStart"/>
      <w:r w:rsidRPr="00DE0173">
        <w:rPr>
          <w:rFonts w:ascii="Times New Roman" w:eastAsia="Times New Roman" w:hAnsi="Times New Roman" w:cs="Times New Roman"/>
          <w:sz w:val="24"/>
          <w:szCs w:val="24"/>
          <w:shd w:val="clear" w:color="auto" w:fill="FFFFFF"/>
          <w:lang w:eastAsia="ru-RU"/>
        </w:rPr>
        <w:t>М.В</w:t>
      </w:r>
      <w:proofErr w:type="spellEnd"/>
      <w:r w:rsidRPr="00DE0173">
        <w:rPr>
          <w:rFonts w:ascii="Times New Roman" w:eastAsia="Times New Roman" w:hAnsi="Times New Roman" w:cs="Times New Roman"/>
          <w:sz w:val="24"/>
          <w:szCs w:val="24"/>
          <w:shd w:val="clear" w:color="auto" w:fill="FFFFFF"/>
          <w:lang w:eastAsia="ru-RU"/>
        </w:rPr>
        <w:t>.—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М.: Московский государственный технический университет имени Н.Э. Баумана, 2017.— 43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Минск</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Тетра</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Системс</w:t>
      </w:r>
      <w:r w:rsidRPr="00DE0173">
        <w:rPr>
          <w:rFonts w:ascii="Times New Roman" w:eastAsia="Times New Roman" w:hAnsi="Times New Roman" w:cs="Times New Roman"/>
          <w:sz w:val="24"/>
          <w:szCs w:val="24"/>
          <w:shd w:val="clear" w:color="auto" w:fill="FFFFFF"/>
          <w:lang w:val="en-US" w:eastAsia="ru-RU"/>
        </w:rPr>
        <w:t>, 201</w:t>
      </w:r>
      <w:r w:rsidRPr="00DE0173">
        <w:rPr>
          <w:rFonts w:ascii="Times New Roman" w:eastAsia="Times New Roman" w:hAnsi="Times New Roman" w:cs="Times New Roman"/>
          <w:sz w:val="24"/>
          <w:szCs w:val="24"/>
          <w:shd w:val="clear" w:color="auto" w:fill="FFFFFF"/>
          <w:lang w:eastAsia="ru-RU"/>
        </w:rPr>
        <w:t>7</w:t>
      </w:r>
      <w:r w:rsidRPr="00DE0173">
        <w:rPr>
          <w:rFonts w:ascii="Times New Roman" w:eastAsia="Times New Roman" w:hAnsi="Times New Roman" w:cs="Times New Roman"/>
          <w:sz w:val="24"/>
          <w:szCs w:val="24"/>
          <w:shd w:val="clear" w:color="auto" w:fill="FFFFFF"/>
          <w:lang w:val="en-US" w:eastAsia="ru-RU"/>
        </w:rPr>
        <w:t>.— 270 c.</w:t>
      </w:r>
    </w:p>
    <w:p w:rsidR="007E3EFF" w:rsidRPr="00DE0173" w:rsidRDefault="00391F86"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13" w:tgtFrame="_blank" w:history="1">
        <w:r w:rsidR="007E3EFF" w:rsidRPr="00DE0173">
          <w:rPr>
            <w:rFonts w:ascii="Times New Roman" w:eastAsiaTheme="majorEastAsia" w:hAnsi="Times New Roman" w:cs="Times New Roman"/>
            <w:sz w:val="24"/>
            <w:szCs w:val="24"/>
            <w:shd w:val="clear" w:color="auto" w:fill="FFFFFF"/>
            <w:lang w:val="en-US" w:eastAsia="ru-RU"/>
          </w:rPr>
          <w:t>American Journal of Economics</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and</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Control Systems Management</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iCs/>
            <w:sz w:val="24"/>
            <w:szCs w:val="24"/>
            <w:shd w:val="clear" w:color="auto" w:fill="FFFFFF"/>
            <w:lang w:val="en-US" w:eastAsia="ru-RU"/>
          </w:rPr>
          <w:t>(</w:t>
        </w:r>
        <w:r w:rsidR="007E3EFF" w:rsidRPr="00DE0173">
          <w:rPr>
            <w:rFonts w:ascii="Times New Roman" w:eastAsiaTheme="majorEastAsia" w:hAnsi="Times New Roman" w:cs="Times New Roman"/>
            <w:iCs/>
            <w:sz w:val="24"/>
            <w:szCs w:val="24"/>
            <w:shd w:val="clear" w:color="auto" w:fill="FFFFFF"/>
            <w:lang w:eastAsia="ru-RU"/>
          </w:rPr>
          <w:t>журнал</w:t>
        </w:r>
        <w:proofErr w:type="gramStart"/>
        <w:r w:rsidR="007E3EFF" w:rsidRPr="00DE0173">
          <w:rPr>
            <w:rFonts w:ascii="Times New Roman" w:eastAsiaTheme="majorEastAsia" w:hAnsi="Times New Roman" w:cs="Times New Roman"/>
            <w:iCs/>
            <w:sz w:val="24"/>
            <w:szCs w:val="24"/>
            <w:shd w:val="clear" w:color="auto" w:fill="FFFFFF"/>
            <w:lang w:val="en-US" w:eastAsia="ru-RU"/>
          </w:rPr>
          <w:t>)</w:t>
        </w:r>
        <w:proofErr w:type="gramEnd"/>
      </w:hyperlink>
      <w:r w:rsidR="007E3EFF" w:rsidRPr="00DE0173">
        <w:rPr>
          <w:rFonts w:ascii="Times New Roman" w:eastAsia="Times New Roman" w:hAnsi="Times New Roman" w:cs="Times New Roman"/>
          <w:bCs/>
          <w:iCs/>
          <w:sz w:val="24"/>
          <w:szCs w:val="24"/>
          <w:shd w:val="clear" w:color="auto" w:fill="FFFFFF"/>
          <w:lang w:val="en-US" w:eastAsia="ru-RU"/>
        </w:rPr>
        <w:t>2013, Science Book Publishing House.</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Коноваленко Ж.Ф. Язык общения [Электронный ресурс]: английский для успешной коммуникации/ Коноваленко Ж.Ф.—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СПб</w:t>
      </w:r>
      <w:proofErr w:type="gramStart"/>
      <w:r w:rsidRPr="00DE0173">
        <w:rPr>
          <w:rFonts w:ascii="Times New Roman" w:eastAsia="Times New Roman" w:hAnsi="Times New Roman" w:cs="Times New Roman"/>
          <w:sz w:val="24"/>
          <w:szCs w:val="24"/>
          <w:shd w:val="clear" w:color="auto" w:fill="FFFFFF"/>
          <w:lang w:eastAsia="ru-RU"/>
        </w:rPr>
        <w:t xml:space="preserve">.: </w:t>
      </w:r>
      <w:proofErr w:type="gramEnd"/>
      <w:r w:rsidRPr="00DE0173">
        <w:rPr>
          <w:rFonts w:ascii="Times New Roman" w:eastAsia="Times New Roman" w:hAnsi="Times New Roman" w:cs="Times New Roman"/>
          <w:sz w:val="24"/>
          <w:szCs w:val="24"/>
          <w:shd w:val="clear" w:color="auto" w:fill="FFFFFF"/>
          <w:lang w:eastAsia="ru-RU"/>
        </w:rPr>
        <w:t>КАРО, 2019.— 192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Е.А</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Introduction</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into</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Е.А.—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Саратов: Вузовское образование, 2017.— 166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DE0173">
        <w:rPr>
          <w:rFonts w:ascii="Times New Roman" w:eastAsia="Times New Roman" w:hAnsi="Times New Roman" w:cs="Times New Roman"/>
          <w:sz w:val="24"/>
          <w:szCs w:val="24"/>
          <w:shd w:val="clear" w:color="auto" w:fill="FFFFFF"/>
          <w:lang w:eastAsia="ru-RU"/>
        </w:rPr>
        <w:t>Practical</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Courseof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for</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Students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Economics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w:t>
      </w:r>
      <w:proofErr w:type="spellStart"/>
      <w:r w:rsidRPr="00DE0173">
        <w:rPr>
          <w:rFonts w:ascii="Times New Roman" w:eastAsia="Times New Roman" w:hAnsi="Times New Roman" w:cs="Times New Roman"/>
          <w:sz w:val="24"/>
          <w:szCs w:val="24"/>
          <w:shd w:val="clear" w:color="auto" w:fill="FFFFFF"/>
          <w:lang w:eastAsia="ru-RU"/>
        </w:rPr>
        <w:t>Л.В</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[и др.].—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Минск: Тетра Системс, 2017.— 368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Электрон</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w:t>
      </w:r>
      <w:proofErr w:type="gramStart"/>
      <w:r w:rsidRPr="00DE0173">
        <w:rPr>
          <w:rFonts w:ascii="Times New Roman" w:eastAsia="Times New Roman" w:hAnsi="Times New Roman" w:cs="Times New Roman"/>
          <w:sz w:val="24"/>
          <w:szCs w:val="24"/>
          <w:shd w:val="clear" w:color="auto" w:fill="FFFFFF"/>
          <w:lang w:eastAsia="ru-RU"/>
        </w:rPr>
        <w:t>т</w:t>
      </w:r>
      <w:proofErr w:type="gramEnd"/>
      <w:r w:rsidRPr="00DE0173">
        <w:rPr>
          <w:rFonts w:ascii="Times New Roman" w:eastAsia="Times New Roman" w:hAnsi="Times New Roman" w:cs="Times New Roman"/>
          <w:sz w:val="24"/>
          <w:szCs w:val="24"/>
          <w:shd w:val="clear" w:color="auto" w:fill="FFFFFF"/>
          <w:lang w:eastAsia="ru-RU"/>
        </w:rPr>
        <w:t>екстовые данные.— М.: Евразийский открытый институт, 2019.— 41 c.</w:t>
      </w:r>
    </w:p>
    <w:p w:rsidR="007E3EFF" w:rsidRPr="00DE0173" w:rsidRDefault="007E3EFF"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7E3EFF" w:rsidRPr="00DE0173" w:rsidRDefault="0031399C"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6. </w:t>
      </w:r>
      <w:r w:rsidR="007E3EFF" w:rsidRPr="00DE0173">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7E3EFF" w:rsidRPr="00DE0173" w:rsidRDefault="00DE0173"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Предусмотрены следующие</w:t>
      </w:r>
      <w:r w:rsidR="007E3EFF" w:rsidRPr="00DE0173">
        <w:rPr>
          <w:rFonts w:ascii="Times New Roman" w:eastAsia="Times New Roman" w:hAnsi="Times New Roman" w:cs="Times New Roman"/>
          <w:sz w:val="24"/>
          <w:szCs w:val="24"/>
          <w:lang w:eastAsia="ru-RU"/>
        </w:rPr>
        <w:t xml:space="preserve"> виды контроля качества освоения конкретной дисциплины:</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текущий контроль успеваемости</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промежуточная аттестация обучающихся по дисциплине</w:t>
      </w: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E0173">
        <w:rPr>
          <w:rFonts w:ascii="Times New Roman" w:eastAsia="Times New Roman" w:hAnsi="Times New Roman" w:cs="Times New Roman"/>
          <w:bCs/>
          <w:sz w:val="24"/>
          <w:szCs w:val="24"/>
          <w:lang w:eastAsia="ru-RU"/>
        </w:rPr>
        <w:t>приложении</w:t>
      </w:r>
      <w:r w:rsidRPr="00DE0173">
        <w:rPr>
          <w:rFonts w:ascii="Times New Roman" w:eastAsia="Times New Roman" w:hAnsi="Times New Roman" w:cs="Times New Roman"/>
          <w:sz w:val="24"/>
          <w:szCs w:val="24"/>
          <w:lang w:eastAsia="ru-RU"/>
        </w:rPr>
        <w:t xml:space="preserve"> к рабочей программе дисциплины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7E3EFF" w:rsidRPr="0031399C" w:rsidRDefault="007E3EFF"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7A77E9"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7A77E9">
        <w:rPr>
          <w:rFonts w:ascii="Times New Roman" w:eastAsia="Times New Roman" w:hAnsi="Times New Roman" w:cs="Times New Roman"/>
          <w:b/>
          <w:sz w:val="24"/>
          <w:szCs w:val="24"/>
          <w:lang w:eastAsia="ru-RU"/>
        </w:rPr>
        <w:t>6.1 Паспорт фонда оценочных средств по дисциплине (модулю)</w:t>
      </w:r>
    </w:p>
    <w:p w:rsidR="0031399C" w:rsidRPr="0031399C" w:rsidRDefault="0031399C"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7E3EFF" w:rsidRPr="00DE0173" w:rsidTr="003C0D95">
        <w:tc>
          <w:tcPr>
            <w:tcW w:w="710"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Наименование оценочного средство</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C0D95" w:rsidRDefault="003C0D95" w:rsidP="007E3EFF">
            <w:pPr>
              <w:widowControl w:val="0"/>
              <w:autoSpaceDE w:val="0"/>
              <w:autoSpaceDN w:val="0"/>
              <w:adjustRightInd w:val="0"/>
              <w:rPr>
                <w:b/>
                <w:sz w:val="24"/>
                <w:szCs w:val="24"/>
              </w:rPr>
            </w:pPr>
            <w:r>
              <w:rPr>
                <w:b/>
                <w:sz w:val="24"/>
                <w:szCs w:val="24"/>
              </w:rPr>
              <w:t>Раздел 1.</w:t>
            </w:r>
          </w:p>
          <w:p w:rsidR="007E3EFF" w:rsidRPr="003C0D95" w:rsidRDefault="007E3EFF" w:rsidP="007E3EFF">
            <w:pPr>
              <w:widowControl w:val="0"/>
              <w:autoSpaceDE w:val="0"/>
              <w:autoSpaceDN w:val="0"/>
              <w:adjustRightInd w:val="0"/>
              <w:rPr>
                <w:sz w:val="24"/>
                <w:szCs w:val="24"/>
              </w:rPr>
            </w:pPr>
            <w:r w:rsidRPr="003C0D95">
              <w:rPr>
                <w:b/>
                <w:sz w:val="24"/>
                <w:szCs w:val="24"/>
              </w:rPr>
              <w:t xml:space="preserve">Тема </w:t>
            </w:r>
            <w:r w:rsidR="00256802" w:rsidRPr="003C0D95">
              <w:rPr>
                <w:b/>
                <w:sz w:val="24"/>
                <w:szCs w:val="24"/>
              </w:rPr>
              <w:t>1.</w:t>
            </w:r>
            <w:r w:rsidR="00256802" w:rsidRPr="003C0D95">
              <w:rPr>
                <w:sz w:val="24"/>
                <w:szCs w:val="24"/>
              </w:rPr>
              <w:t xml:space="preserve"> Основы</w:t>
            </w:r>
            <w:r w:rsidRPr="003C0D95">
              <w:rPr>
                <w:sz w:val="24"/>
                <w:szCs w:val="24"/>
              </w:rPr>
              <w:t xml:space="preserve"> государственного и муниципального управления.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lang w:val="en-US"/>
              </w:rPr>
            </w:pPr>
            <w:r w:rsidRPr="003C0D95">
              <w:rPr>
                <w:sz w:val="24"/>
                <w:szCs w:val="24"/>
              </w:rPr>
              <w:t>УК</w:t>
            </w:r>
            <w:r w:rsidRPr="003C0D95">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 xml:space="preserve">Устный опрос </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Двуязычный глоссарий из 50 фраз и аббревиатур,</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ролевая игра</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2.</w:t>
            </w:r>
            <w:r w:rsidRPr="003C0D95">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p w:rsidR="007E3EFF" w:rsidRPr="003C0D95" w:rsidRDefault="007E3EFF" w:rsidP="007E3EFF">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Составление диалогов,</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написание тестов и</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контрольной работы,</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лексических диктантов, дискуссия</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3.</w:t>
            </w:r>
            <w:r w:rsidRPr="003C0D95">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Дискуссия</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Устные презентации</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Тема 4.</w:t>
            </w:r>
            <w:r w:rsidRPr="003C0D95">
              <w:rPr>
                <w:sz w:val="24"/>
                <w:szCs w:val="24"/>
              </w:rPr>
              <w:t xml:space="preserve"> Проведение конференции (деловая игра).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 Ролевая игра</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Раздел 2</w:t>
            </w:r>
          </w:p>
          <w:p w:rsidR="003C0D95" w:rsidRPr="003C0D95" w:rsidRDefault="003C0D95" w:rsidP="003C0D95">
            <w:pPr>
              <w:rPr>
                <w:b/>
                <w:sz w:val="24"/>
                <w:szCs w:val="24"/>
              </w:rPr>
            </w:pPr>
            <w:r w:rsidRPr="003C0D95">
              <w:rPr>
                <w:b/>
                <w:sz w:val="24"/>
                <w:szCs w:val="24"/>
              </w:rPr>
              <w:t>Тема 1.</w:t>
            </w:r>
            <w:r w:rsidRPr="003C0D95">
              <w:rPr>
                <w:sz w:val="24"/>
                <w:szCs w:val="24"/>
              </w:rPr>
              <w:t xml:space="preserve"> Деловое письмо. Написание электронного письма.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rPr>
                <w:lang w:val="en-US"/>
              </w:rPr>
            </w:pPr>
            <w:r w:rsidRPr="003C0D95">
              <w:t>лексические диктанты</w:t>
            </w:r>
            <w:r w:rsidRPr="003C0D95">
              <w:rPr>
                <w:lang w:val="en-US"/>
              </w:rPr>
              <w:t>,</w:t>
            </w:r>
          </w:p>
          <w:p w:rsidR="003C0D95" w:rsidRPr="003C0D95" w:rsidRDefault="003C0D95" w:rsidP="003C0D95">
            <w:pPr>
              <w:pStyle w:val="a9"/>
              <w:ind w:left="0"/>
              <w:jc w:val="both"/>
            </w:pPr>
            <w:r w:rsidRPr="003C0D95">
              <w:t>письменный отчет</w:t>
            </w:r>
          </w:p>
        </w:tc>
      </w:tr>
      <w:tr w:rsidR="003C0D95" w:rsidRPr="00DE0173" w:rsidTr="003C0D95">
        <w:tc>
          <w:tcPr>
            <w:tcW w:w="710" w:type="dxa"/>
          </w:tcPr>
          <w:p w:rsidR="003C0D95" w:rsidRPr="00A07D69" w:rsidRDefault="003C0D95" w:rsidP="003C0D95">
            <w:pPr>
              <w:ind w:right="305"/>
            </w:pPr>
            <w:r w:rsidRPr="00A07D69">
              <w:t>6.</w:t>
            </w:r>
          </w:p>
        </w:tc>
        <w:tc>
          <w:tcPr>
            <w:tcW w:w="2978" w:type="dxa"/>
          </w:tcPr>
          <w:p w:rsidR="003C0D95" w:rsidRPr="003C0D95" w:rsidRDefault="003C0D95" w:rsidP="003C0D95">
            <w:pPr>
              <w:rPr>
                <w:b/>
                <w:sz w:val="24"/>
                <w:szCs w:val="24"/>
              </w:rPr>
            </w:pPr>
            <w:r w:rsidRPr="003C0D95">
              <w:rPr>
                <w:b/>
                <w:sz w:val="24"/>
                <w:szCs w:val="24"/>
              </w:rPr>
              <w:t>Тема 2.</w:t>
            </w:r>
            <w:r w:rsidRPr="003C0D95">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pPr>
            <w:r w:rsidRPr="003C0D95">
              <w:t xml:space="preserve">лексические диктанты </w:t>
            </w:r>
          </w:p>
        </w:tc>
      </w:tr>
      <w:tr w:rsidR="003C0D95" w:rsidRPr="00DE0173" w:rsidTr="003C0D95">
        <w:tc>
          <w:tcPr>
            <w:tcW w:w="710" w:type="dxa"/>
          </w:tcPr>
          <w:p w:rsidR="003C0D95" w:rsidRPr="00A07D69" w:rsidRDefault="003C0D95" w:rsidP="003C0D95">
            <w:pPr>
              <w:ind w:right="305"/>
            </w:pPr>
            <w:r w:rsidRPr="00A07D69">
              <w:t>7.</w:t>
            </w:r>
          </w:p>
        </w:tc>
        <w:tc>
          <w:tcPr>
            <w:tcW w:w="2978" w:type="dxa"/>
          </w:tcPr>
          <w:p w:rsidR="003C0D95" w:rsidRPr="003C0D95" w:rsidRDefault="003C0D95" w:rsidP="003C0D95">
            <w:pPr>
              <w:rPr>
                <w:b/>
                <w:sz w:val="24"/>
                <w:szCs w:val="24"/>
              </w:rPr>
            </w:pPr>
            <w:r w:rsidRPr="003C0D95">
              <w:rPr>
                <w:b/>
                <w:sz w:val="24"/>
                <w:szCs w:val="24"/>
              </w:rPr>
              <w:t>Тема 3.</w:t>
            </w:r>
            <w:r w:rsidRPr="003C0D95">
              <w:rPr>
                <w:sz w:val="24"/>
                <w:szCs w:val="24"/>
              </w:rPr>
              <w:t xml:space="preserve"> Составление резюме.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Написание резюме, кейс-стади, работа в малых группах, лексические диктанты </w:t>
            </w:r>
          </w:p>
        </w:tc>
      </w:tr>
      <w:tr w:rsidR="003C0D95" w:rsidRPr="00DE0173" w:rsidTr="003C0D95">
        <w:tc>
          <w:tcPr>
            <w:tcW w:w="710" w:type="dxa"/>
          </w:tcPr>
          <w:p w:rsidR="003C0D95" w:rsidRPr="00A07D69" w:rsidRDefault="003C0D95" w:rsidP="003C0D95">
            <w:pPr>
              <w:ind w:right="305"/>
            </w:pPr>
            <w:r w:rsidRPr="00A07D69">
              <w:t>8.</w:t>
            </w:r>
          </w:p>
        </w:tc>
        <w:tc>
          <w:tcPr>
            <w:tcW w:w="2978" w:type="dxa"/>
          </w:tcPr>
          <w:p w:rsidR="003C0D95" w:rsidRPr="003C0D95" w:rsidRDefault="003C0D95" w:rsidP="003C0D95">
            <w:pPr>
              <w:rPr>
                <w:sz w:val="24"/>
                <w:szCs w:val="24"/>
              </w:rPr>
            </w:pPr>
            <w:r w:rsidRPr="003C0D95">
              <w:rPr>
                <w:b/>
                <w:sz w:val="24"/>
                <w:szCs w:val="24"/>
              </w:rPr>
              <w:t>Тема 4.</w:t>
            </w:r>
            <w:r w:rsidRPr="003C0D95">
              <w:rPr>
                <w:sz w:val="24"/>
                <w:szCs w:val="24"/>
              </w:rPr>
              <w:t xml:space="preserve"> Подготовка постерного доклада на английском языке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Подготовка выступления или презентации, кейс-стади</w:t>
            </w:r>
          </w:p>
        </w:tc>
      </w:tr>
      <w:tr w:rsidR="003C0D95" w:rsidRPr="00DE0173" w:rsidTr="003C0D95">
        <w:tc>
          <w:tcPr>
            <w:tcW w:w="710" w:type="dxa"/>
          </w:tcPr>
          <w:p w:rsidR="003C0D95" w:rsidRPr="00A07D69" w:rsidRDefault="003C0D95" w:rsidP="003C0D95">
            <w:pPr>
              <w:ind w:right="305"/>
            </w:pPr>
          </w:p>
        </w:tc>
        <w:tc>
          <w:tcPr>
            <w:tcW w:w="2978" w:type="dxa"/>
          </w:tcPr>
          <w:p w:rsidR="003C0D95" w:rsidRPr="003C0D95" w:rsidRDefault="003C0D95" w:rsidP="003C0D95">
            <w:pPr>
              <w:rPr>
                <w:b/>
                <w:sz w:val="24"/>
                <w:szCs w:val="24"/>
              </w:rPr>
            </w:pPr>
            <w:r w:rsidRPr="003C0D95">
              <w:rPr>
                <w:b/>
                <w:sz w:val="24"/>
                <w:szCs w:val="24"/>
              </w:rPr>
              <w:t>Зачет с оценкой</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Тест</w:t>
            </w:r>
          </w:p>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Вопросы</w:t>
            </w:r>
          </w:p>
          <w:p w:rsidR="003C0D95" w:rsidRPr="003C0D95" w:rsidRDefault="003C0D95" w:rsidP="003C0D95">
            <w:pPr>
              <w:pStyle w:val="12"/>
              <w:spacing w:after="0" w:line="240" w:lineRule="auto"/>
              <w:ind w:left="0"/>
              <w:jc w:val="both"/>
              <w:rPr>
                <w:sz w:val="24"/>
                <w:szCs w:val="24"/>
              </w:rPr>
            </w:pPr>
            <w:r w:rsidRPr="003C0D95">
              <w:rPr>
                <w:rFonts w:ascii="Times New Roman" w:hAnsi="Times New Roman"/>
                <w:sz w:val="24"/>
                <w:szCs w:val="24"/>
              </w:rPr>
              <w:t>Практические задания различного уровня сложности</w:t>
            </w:r>
          </w:p>
        </w:tc>
      </w:tr>
    </w:tbl>
    <w:p w:rsidR="007E3EFF" w:rsidRPr="00DE0173" w:rsidRDefault="007E3EFF" w:rsidP="007A77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A77E9" w:rsidRPr="007A77E9"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Вопросы по темам</w:t>
      </w:r>
    </w:p>
    <w:p w:rsidR="007E3EFF"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См. п. 4.2.2</w:t>
      </w:r>
    </w:p>
    <w:p w:rsidR="007A77E9" w:rsidRPr="00DE0173"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val="en-US" w:eastAsia="ru-RU"/>
        </w:rPr>
      </w:pPr>
      <w:r w:rsidRPr="007D046F">
        <w:rPr>
          <w:rFonts w:ascii="Times New Roman" w:eastAsia="Times New Roman" w:hAnsi="Times New Roman" w:cs="Times New Roman"/>
          <w:b/>
          <w:i/>
          <w:sz w:val="24"/>
          <w:szCs w:val="24"/>
          <w:lang w:eastAsia="ru-RU"/>
        </w:rPr>
        <w:t>Типовые</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тем</w:t>
      </w:r>
      <w:r w:rsidR="007D046F" w:rsidRPr="007D046F">
        <w:rPr>
          <w:rFonts w:ascii="Times New Roman" w:eastAsia="Times New Roman" w:hAnsi="Times New Roman" w:cs="Times New Roman"/>
          <w:b/>
          <w:i/>
          <w:sz w:val="24"/>
          <w:szCs w:val="24"/>
          <w:lang w:eastAsia="ru-RU"/>
        </w:rPr>
        <w:t>ы</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дискуссий</w:t>
      </w:r>
      <w:r w:rsidRPr="00EA7497">
        <w:rPr>
          <w:rFonts w:ascii="Times New Roman" w:eastAsia="Times New Roman" w:hAnsi="Times New Roman" w:cs="Times New Roman"/>
          <w:b/>
          <w:i/>
          <w:sz w:val="24"/>
          <w:szCs w:val="24"/>
          <w:lang w:val="en-US" w:eastAsia="ru-RU"/>
        </w:rPr>
        <w:t>:</w:t>
      </w: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Different layouts of business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Emails.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Making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Replying to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Placing an order.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Complaints and adjustments.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Letters of application.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Application forms, CVs and covering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Applying for a job.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The rules of negotiating.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Cultural differences affecting negotiations.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12) Negotiating on the phone.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13) Making appointments.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14)Types of presentations.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w:t>
      </w:r>
      <w:r w:rsidRPr="00DE0173">
        <w:rPr>
          <w:rFonts w:ascii="Times New Roman" w:eastAsia="Times New Roman" w:hAnsi="Times New Roman" w:cs="Times New Roman"/>
          <w:sz w:val="24"/>
          <w:szCs w:val="24"/>
          <w:lang w:val="en-US" w:eastAsia="ru-RU"/>
        </w:rPr>
        <w:t>Sales</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and</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negotiation</w:t>
      </w:r>
      <w:r w:rsidRPr="00DE0173">
        <w:rPr>
          <w:rFonts w:ascii="Times New Roman" w:eastAsia="Times New Roman" w:hAnsi="Times New Roman" w:cs="Times New Roman"/>
          <w:sz w:val="24"/>
          <w:szCs w:val="24"/>
          <w:lang w:eastAsia="ru-RU"/>
        </w:rPr>
        <w:t>.</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Типовые тестовые задания:</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Тестирование по разделу 2, Тема 1 «Деловое письмо».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val="en-US" w:eastAsia="ru-RU"/>
        </w:rPr>
      </w:pPr>
      <w:r w:rsidRPr="00DE0173">
        <w:rPr>
          <w:rFonts w:ascii="Times New Roman" w:eastAsia="Times New Roman" w:hAnsi="Times New Roman" w:cs="Times New Roman"/>
          <w:b/>
          <w:i/>
          <w:sz w:val="24"/>
          <w:szCs w:val="24"/>
          <w:lang w:eastAsia="ru-RU"/>
        </w:rPr>
        <w:t>Образец</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контрольной</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работы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WRITING A FORMAL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A.</w:t>
      </w:r>
      <w:r w:rsidRPr="00DE0173">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Dear head teacher.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Dear Sir / Madam.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Dear Sir.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a lot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It was great to hear from you.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had a horrible time at your hotel recently.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say that I am unhappy about your hotel.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I would like to complain about the service I received at your hotel recently</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w:t>
      </w:r>
      <w:proofErr w:type="gramStart"/>
      <w:r w:rsidRPr="00DE0173">
        <w:rPr>
          <w:rFonts w:ascii="Times New Roman" w:eastAsia="Times New Roman" w:hAnsi="Times New Roman" w:cs="Times New Roman"/>
          <w:sz w:val="24"/>
          <w:szCs w:val="24"/>
          <w:lang w:val="en-US" w:eastAsia="ru-RU"/>
        </w:rPr>
        <w:t>vitae is</w:t>
      </w:r>
      <w:proofErr w:type="gramEnd"/>
      <w:r w:rsidRPr="00DE0173">
        <w:rPr>
          <w:rFonts w:ascii="Times New Roman" w:eastAsia="Times New Roman" w:hAnsi="Times New Roman" w:cs="Times New Roman"/>
          <w:sz w:val="24"/>
          <w:szCs w:val="24"/>
          <w:lang w:val="en-US" w:eastAsia="ru-RU"/>
        </w:rPr>
        <w:t xml:space="preserve"> attached?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 asked for my curriculum vitae, so here it is.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As you can see, I've enclosed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As you requested, I enclose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would be grateful if you would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want you to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Write back to me soon, please.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Please drop me a line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I look forward to hearing from you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attention in this matter.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for doing something about it.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am gratified that you will take appropriate action.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About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remind you of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refer to your order of 12 January.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Give me a call if you want some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If you would like any more information, please do not hesitate to contact me.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If you would like any more information, why not get in touch?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B.</w:t>
      </w:r>
      <w:r w:rsidRPr="00DE0173">
        <w:rPr>
          <w:rFonts w:ascii="Times New Roman" w:eastAsia="Times New Roman" w:hAnsi="Times New Roman" w:cs="Times New Roman"/>
          <w:sz w:val="24"/>
          <w:szCs w:val="24"/>
          <w:lang w:val="en-US" w:eastAsia="ru-RU"/>
        </w:rPr>
        <w:t xml:space="preserve"> Look at these sentences and decide if they are true or false.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Formal letters are always longer than informal letters.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 xml:space="preserve">Примерная тематика рефератов и докладов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 Этика и правила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 Комплекс деловой переписки фирмы.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культуры.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экономической сферы.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5. Виды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6. Контрактная переписка.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 Эстетика оформления и стиль делового письма.</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российскими партнерами.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зарубежными партнерами.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рекламной корреспонденции.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12. Заказы и контракты, исполнение контрактов.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13. Претензии и их урегулирование.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14. Агентские соглашения. </w:t>
      </w:r>
    </w:p>
    <w:p w:rsidR="007E3EFF"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Внешнеторговое делопроизводство. </w:t>
      </w:r>
    </w:p>
    <w:p w:rsidR="003C0D95" w:rsidRPr="00DE0173" w:rsidRDefault="003C0D95" w:rsidP="007E3EFF">
      <w:pPr>
        <w:autoSpaceDN w:val="0"/>
        <w:spacing w:after="0" w:line="240" w:lineRule="auto"/>
        <w:jc w:val="both"/>
        <w:rPr>
          <w:rFonts w:ascii="Times New Roman" w:eastAsia="Times New Roman" w:hAnsi="Times New Roman" w:cs="Times New Roman"/>
          <w:sz w:val="24"/>
          <w:szCs w:val="24"/>
          <w:lang w:eastAsia="ru-RU"/>
        </w:rPr>
      </w:pPr>
    </w:p>
    <w:p w:rsidR="007E3EFF" w:rsidRPr="003C0D95" w:rsidRDefault="003C0D95"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C0D95">
        <w:rPr>
          <w:rFonts w:ascii="Times New Roman" w:eastAsia="Times New Roman" w:hAnsi="Times New Roman" w:cs="Times New Roman"/>
          <w:b/>
          <w:i/>
          <w:sz w:val="24"/>
          <w:szCs w:val="24"/>
          <w:lang w:eastAsia="ru-RU"/>
        </w:rPr>
        <w:t>Ситуационные задачи</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Учебные коммуникативные ситуации (элементы межкультурного профессионального общения) </w:t>
      </w:r>
      <w:r w:rsidR="007A77E9" w:rsidRPr="00DE0173">
        <w:rPr>
          <w:rFonts w:ascii="Times New Roman" w:eastAsia="Times New Roman" w:hAnsi="Times New Roman" w:cs="Times New Roman"/>
          <w:sz w:val="24"/>
          <w:szCs w:val="24"/>
          <w:lang w:eastAsia="ru-RU"/>
        </w:rPr>
        <w:t>в рамках,</w:t>
      </w:r>
      <w:r w:rsidRPr="00DE0173">
        <w:rPr>
          <w:rFonts w:ascii="Times New Roman" w:eastAsia="Times New Roman" w:hAnsi="Times New Roman" w:cs="Times New Roman"/>
          <w:sz w:val="24"/>
          <w:szCs w:val="24"/>
          <w:lang w:eastAsia="ru-RU"/>
        </w:rPr>
        <w:t xml:space="preserve"> изучаемых тем «Участие в международной конференции» </w:t>
      </w:r>
    </w:p>
    <w:p w:rsidR="007E3EFF" w:rsidRPr="003C0D95" w:rsidRDefault="003C0D95" w:rsidP="003C0D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sidRPr="003C0D95">
        <w:rPr>
          <w:rFonts w:ascii="Times New Roman" w:eastAsia="Times New Roman" w:hAnsi="Times New Roman" w:cs="Times New Roman"/>
          <w:b/>
          <w:i/>
          <w:sz w:val="24"/>
          <w:szCs w:val="24"/>
          <w:lang w:eastAsia="ru-RU"/>
        </w:rPr>
        <w:t>Делов</w:t>
      </w:r>
      <w:r>
        <w:rPr>
          <w:rFonts w:ascii="Times New Roman" w:eastAsia="Times New Roman" w:hAnsi="Times New Roman" w:cs="Times New Roman"/>
          <w:b/>
          <w:i/>
          <w:sz w:val="24"/>
          <w:szCs w:val="24"/>
          <w:lang w:eastAsia="ru-RU"/>
        </w:rPr>
        <w:t>ые</w:t>
      </w:r>
      <w:r w:rsidRPr="003C0D95">
        <w:rPr>
          <w:rFonts w:ascii="Times New Roman" w:eastAsia="Times New Roman" w:hAnsi="Times New Roman" w:cs="Times New Roman"/>
          <w:b/>
          <w:i/>
          <w:sz w:val="24"/>
          <w:szCs w:val="24"/>
          <w:lang w:eastAsia="ru-RU"/>
        </w:rPr>
        <w:t xml:space="preserve"> игр</w:t>
      </w:r>
      <w:r>
        <w:rPr>
          <w:rFonts w:ascii="Times New Roman" w:eastAsia="Times New Roman" w:hAnsi="Times New Roman" w:cs="Times New Roman"/>
          <w:b/>
          <w:i/>
          <w:sz w:val="24"/>
          <w:szCs w:val="24"/>
          <w:lang w:eastAsia="ru-RU"/>
        </w:rPr>
        <w:t>ы</w:t>
      </w:r>
    </w:p>
    <w:p w:rsidR="007E3EFF" w:rsidRPr="00DE0173" w:rsidRDefault="003C0D95"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7E3EFF" w:rsidRPr="00DE0173">
        <w:rPr>
          <w:rFonts w:ascii="Times New Roman" w:eastAsia="Times New Roman" w:hAnsi="Times New Roman" w:cs="Times New Roman"/>
          <w:sz w:val="24"/>
          <w:szCs w:val="24"/>
          <w:lang w:eastAsia="ru-RU"/>
        </w:rPr>
        <w:t>Деловая игра «Международная конференция «</w:t>
      </w:r>
      <w:r w:rsidR="007E3EFF" w:rsidRPr="00DE0173">
        <w:rPr>
          <w:rFonts w:ascii="Times New Roman" w:eastAsia="Times New Roman" w:hAnsi="Times New Roman" w:cs="Times New Roman"/>
          <w:sz w:val="24"/>
          <w:szCs w:val="24"/>
          <w:shd w:val="clear" w:color="auto" w:fill="FFFFFF"/>
          <w:lang w:eastAsia="ru-RU"/>
        </w:rPr>
        <w:t xml:space="preserve">Практика регионального </w:t>
      </w:r>
      <w:r w:rsidR="00256802" w:rsidRPr="00DE0173">
        <w:rPr>
          <w:rFonts w:ascii="Times New Roman" w:eastAsia="Times New Roman" w:hAnsi="Times New Roman" w:cs="Times New Roman"/>
          <w:sz w:val="24"/>
          <w:szCs w:val="24"/>
          <w:shd w:val="clear" w:color="auto" w:fill="FFFFFF"/>
          <w:lang w:eastAsia="ru-RU"/>
        </w:rPr>
        <w:t>и муниципального</w:t>
      </w:r>
      <w:r w:rsidR="007E3EFF" w:rsidRPr="00DE0173">
        <w:rPr>
          <w:rFonts w:ascii="Times New Roman" w:eastAsia="Times New Roman" w:hAnsi="Times New Roman" w:cs="Times New Roman"/>
          <w:bCs/>
          <w:sz w:val="24"/>
          <w:szCs w:val="24"/>
          <w:shd w:val="clear" w:color="auto" w:fill="FFFFFF"/>
          <w:lang w:eastAsia="ru-RU"/>
        </w:rPr>
        <w:t xml:space="preserve"> управления</w:t>
      </w:r>
      <w:r w:rsidR="007E3EFF" w:rsidRPr="00DE0173">
        <w:rPr>
          <w:rFonts w:ascii="Times New Roman" w:eastAsia="Times New Roman" w:hAnsi="Times New Roman" w:cs="Times New Roman"/>
          <w:sz w:val="24"/>
          <w:szCs w:val="24"/>
          <w:shd w:val="clear" w:color="auto" w:fill="FFFFFF"/>
          <w:lang w:eastAsia="ru-RU"/>
        </w:rPr>
        <w:t>: российский и зарубежный опыт</w:t>
      </w:r>
      <w:r w:rsidR="007E3EFF" w:rsidRPr="00DE0173">
        <w:rPr>
          <w:rFonts w:ascii="Times New Roman" w:eastAsia="Times New Roman" w:hAnsi="Times New Roman" w:cs="Times New Roman"/>
          <w:sz w:val="24"/>
          <w:szCs w:val="24"/>
          <w:lang w:eastAsia="ru-RU"/>
        </w:rPr>
        <w:t>»,</w:t>
      </w:r>
      <w:r w:rsidR="00256802" w:rsidRPr="00DE0173">
        <w:rPr>
          <w:rFonts w:ascii="Times New Roman" w:eastAsia="Times New Roman" w:hAnsi="Times New Roman" w:cs="Times New Roman"/>
          <w:sz w:val="24"/>
          <w:szCs w:val="24"/>
          <w:lang w:eastAsia="ru-RU"/>
        </w:rPr>
        <w:t xml:space="preserve"> </w:t>
      </w:r>
      <w:r w:rsidR="007E3EFF" w:rsidRPr="00DE0173">
        <w:rPr>
          <w:rFonts w:ascii="Times New Roman" w:eastAsia="Times New Roman" w:hAnsi="Times New Roman" w:cs="Times New Roman"/>
          <w:sz w:val="24"/>
          <w:szCs w:val="24"/>
          <w:lang w:eastAsia="ru-RU"/>
        </w:rPr>
        <w:t xml:space="preserve">исполните роль модератора конференции/председателя секции/докладчика/участника дискуссии. </w:t>
      </w:r>
    </w:p>
    <w:p w:rsidR="007D046F" w:rsidRDefault="007E3EFF"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 Деловая игра «Переговоры». Подготовьте презентацию и доклад по выбранной теме. </w:t>
      </w:r>
    </w:p>
    <w:p w:rsidR="007E3EFF" w:rsidRPr="00DE0173" w:rsidRDefault="007D046F" w:rsidP="007D046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r w:rsidRPr="007D046F">
        <w:rPr>
          <w:rFonts w:ascii="Times New Roman" w:eastAsia="Times New Roman" w:hAnsi="Times New Roman" w:cs="Times New Roman"/>
          <w:b/>
          <w:bCs/>
          <w:i/>
          <w:sz w:val="24"/>
          <w:szCs w:val="24"/>
          <w:lang w:eastAsia="ru-RU"/>
        </w:rPr>
        <w:t>Подготовка и защита информационного проекта (презентации)</w:t>
      </w:r>
      <w:r>
        <w:rPr>
          <w:rFonts w:ascii="Times New Roman" w:eastAsia="Times New Roman" w:hAnsi="Times New Roman" w:cs="Times New Roman"/>
          <w:b/>
          <w:bCs/>
          <w:i/>
          <w:sz w:val="24"/>
          <w:szCs w:val="24"/>
          <w:lang w:eastAsia="ru-RU"/>
        </w:rPr>
        <w:t xml:space="preserve"> на тему по выбору студента:</w:t>
      </w:r>
      <w:r w:rsidRPr="007D046F">
        <w:rPr>
          <w:sz w:val="24"/>
          <w:szCs w:val="24"/>
        </w:rPr>
        <w:t xml:space="preserve"> </w:t>
      </w:r>
      <w:r w:rsidRPr="007D046F">
        <w:rPr>
          <w:rFonts w:ascii="Times New Roman" w:hAnsi="Times New Roman" w:cs="Times New Roman"/>
          <w:sz w:val="24"/>
          <w:szCs w:val="24"/>
        </w:rPr>
        <w:t>Деловая документация в государственно-муниципальном управлении (бизнес предложение</w:t>
      </w:r>
      <w:r>
        <w:rPr>
          <w:rFonts w:ascii="Times New Roman" w:hAnsi="Times New Roman" w:cs="Times New Roman"/>
          <w:sz w:val="24"/>
          <w:szCs w:val="24"/>
        </w:rPr>
        <w:t>/ оферта/о</w:t>
      </w:r>
      <w:r w:rsidRPr="007D046F">
        <w:rPr>
          <w:rFonts w:ascii="Times New Roman" w:hAnsi="Times New Roman" w:cs="Times New Roman"/>
          <w:sz w:val="24"/>
          <w:szCs w:val="24"/>
        </w:rPr>
        <w:t>тчет</w:t>
      </w:r>
      <w:r>
        <w:rPr>
          <w:rFonts w:ascii="Times New Roman" w:hAnsi="Times New Roman" w:cs="Times New Roman"/>
          <w:sz w:val="24"/>
          <w:szCs w:val="24"/>
        </w:rPr>
        <w:t>/</w:t>
      </w:r>
      <w:r w:rsidRPr="007D046F">
        <w:rPr>
          <w:rFonts w:ascii="Times New Roman" w:hAnsi="Times New Roman" w:cs="Times New Roman"/>
          <w:sz w:val="24"/>
          <w:szCs w:val="24"/>
        </w:rPr>
        <w:t>протокол совещания</w:t>
      </w:r>
      <w:r>
        <w:rPr>
          <w:rFonts w:ascii="Times New Roman" w:hAnsi="Times New Roman" w:cs="Times New Roman"/>
          <w:sz w:val="24"/>
          <w:szCs w:val="24"/>
        </w:rPr>
        <w:t>/</w:t>
      </w:r>
      <w:r w:rsidRPr="007D046F">
        <w:rPr>
          <w:rFonts w:ascii="Times New Roman" w:hAnsi="Times New Roman" w:cs="Times New Roman"/>
          <w:sz w:val="24"/>
          <w:szCs w:val="24"/>
        </w:rPr>
        <w:t>запрос</w:t>
      </w:r>
      <w:r>
        <w:rPr>
          <w:rFonts w:ascii="Times New Roman" w:hAnsi="Times New Roman" w:cs="Times New Roman"/>
          <w:sz w:val="24"/>
          <w:szCs w:val="24"/>
        </w:rPr>
        <w:t>/коммерческий договор</w:t>
      </w:r>
      <w:r w:rsidRPr="007D046F">
        <w:rPr>
          <w:rFonts w:ascii="Times New Roman" w:hAnsi="Times New Roman" w:cs="Times New Roman"/>
          <w:sz w:val="24"/>
          <w:szCs w:val="24"/>
        </w:rPr>
        <w:t xml:space="preserve"> и т.д.).</w:t>
      </w:r>
    </w:p>
    <w:p w:rsidR="007E3EFF" w:rsidRPr="00DE0173" w:rsidRDefault="007E3EFF" w:rsidP="007E3EFF">
      <w:pPr>
        <w:tabs>
          <w:tab w:val="left" w:pos="426"/>
        </w:tabs>
        <w:spacing w:after="0" w:line="240" w:lineRule="auto"/>
        <w:rPr>
          <w:rFonts w:ascii="Times New Roman" w:eastAsia="Times New Roman" w:hAnsi="Times New Roman" w:cs="Times New Roman"/>
          <w:iCs/>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2C2B91" w:rsidRPr="002C2B91" w:rsidRDefault="002C2B91" w:rsidP="002C2B91">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2C2B91">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2C2B91">
        <w:rPr>
          <w:rFonts w:ascii="Times New Roman" w:eastAsia="Times New Roman" w:hAnsi="Times New Roman" w:cs="Times New Roman"/>
          <w:iCs/>
          <w:sz w:val="24"/>
          <w:szCs w:val="24"/>
          <w:lang w:eastAsia="ru-RU"/>
        </w:rPr>
        <w:t>аттестации</w:t>
      </w:r>
      <w:proofErr w:type="gramEnd"/>
      <w:r w:rsidRPr="002C2B91">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2C2B91" w:rsidRPr="002C2B91" w:rsidRDefault="002C2B91" w:rsidP="002C2B91">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7E3EFF" w:rsidRPr="00DE0173" w:rsidRDefault="007E3EFF" w:rsidP="007A77E9">
      <w:pPr>
        <w:widowControl w:val="0"/>
        <w:autoSpaceDE w:val="0"/>
        <w:autoSpaceDN w:val="0"/>
        <w:adjustRightInd w:val="0"/>
        <w:spacing w:after="0" w:line="240" w:lineRule="auto"/>
        <w:ind w:firstLine="709"/>
        <w:rPr>
          <w:rFonts w:ascii="Times New Roman" w:eastAsia="Times New Roman" w:hAnsi="Times New Roman" w:cs="Times New Roman"/>
          <w:b/>
          <w:iCs/>
          <w:sz w:val="24"/>
          <w:szCs w:val="24"/>
          <w:lang w:eastAsia="ru-RU"/>
        </w:rPr>
      </w:pPr>
      <w:r w:rsidRPr="00DE0173">
        <w:rPr>
          <w:rFonts w:ascii="Times New Roman" w:eastAsia="Times New Roman" w:hAnsi="Times New Roman" w:cs="Times New Roman"/>
          <w:b/>
          <w:iCs/>
          <w:sz w:val="24"/>
          <w:szCs w:val="24"/>
          <w:lang w:eastAsia="ru-RU"/>
        </w:rPr>
        <w:t>7.1. Основная учебная литература: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iCs/>
          <w:sz w:val="24"/>
          <w:szCs w:val="24"/>
          <w:lang w:eastAsia="ru-RU"/>
        </w:rPr>
      </w:pPr>
    </w:p>
    <w:p w:rsidR="007E3EFF"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hAnsi="Times New Roman" w:cs="Times New Roman"/>
          <w:sz w:val="24"/>
          <w:szCs w:val="24"/>
          <w:shd w:val="clear" w:color="auto" w:fill="F8F9FA"/>
        </w:rPr>
        <w:t>1. Шведова О.В. Деловой иностранный язык для магистров: немецкий язык</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учебное пособие для магистров очной и очно-заочной форм обучения по дисциплине «Деловой иностранный язык» / Шведова О.В.. — Санкт-</w:t>
      </w:r>
      <w:r w:rsidR="00DE0173" w:rsidRPr="00DE0173">
        <w:rPr>
          <w:rFonts w:ascii="Times New Roman" w:hAnsi="Times New Roman" w:cs="Times New Roman"/>
          <w:sz w:val="24"/>
          <w:szCs w:val="24"/>
          <w:shd w:val="clear" w:color="auto" w:fill="F8F9FA"/>
        </w:rPr>
        <w:t>Петербург:</w:t>
      </w:r>
      <w:r w:rsidRPr="00DE0173">
        <w:rPr>
          <w:rFonts w:ascii="Times New Roman" w:hAnsi="Times New Roman" w:cs="Times New Roman"/>
          <w:sz w:val="24"/>
          <w:szCs w:val="24"/>
          <w:shd w:val="clear" w:color="auto" w:fill="F8F9FA"/>
        </w:rPr>
        <w:t xml:space="preserve"> Санкт-Петербургский государственный университет промышленных технологий и дизайна, 2018. — 78 c. — ISBN 978-5-7937-1534-8.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2.</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14" w:history="1">
        <w:r w:rsidRPr="00DE0173">
          <w:rPr>
            <w:rStyle w:val="ad"/>
            <w:rFonts w:ascii="Times New Roman" w:hAnsi="Times New Roman" w:cs="Times New Roman"/>
            <w:color w:val="auto"/>
            <w:sz w:val="24"/>
            <w:szCs w:val="24"/>
            <w:shd w:val="clear" w:color="auto" w:fill="F8F9FA"/>
          </w:rPr>
          <w:t>https://www.iprbookshop.ru/97312.html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3.Мендельсон, В. А. Межкультурная коммуникация как основа обучения иностранному языку</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монография / В. А. Мендельсон, М. Р. </w:t>
      </w:r>
      <w:proofErr w:type="spellStart"/>
      <w:r w:rsidRPr="00DE0173">
        <w:rPr>
          <w:rFonts w:ascii="Times New Roman" w:hAnsi="Times New Roman" w:cs="Times New Roman"/>
          <w:sz w:val="24"/>
          <w:szCs w:val="24"/>
          <w:shd w:val="clear" w:color="auto" w:fill="F8F9FA"/>
        </w:rPr>
        <w:t>Зиганшина</w:t>
      </w:r>
      <w:proofErr w:type="spellEnd"/>
      <w:r w:rsidRPr="00DE0173">
        <w:rPr>
          <w:rFonts w:ascii="Times New Roman" w:hAnsi="Times New Roman" w:cs="Times New Roman"/>
          <w:sz w:val="24"/>
          <w:szCs w:val="24"/>
          <w:shd w:val="clear" w:color="auto" w:fill="F8F9FA"/>
        </w:rPr>
        <w:t>. — Казань</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Казанский национальный исследовательский технологический университет, 2016. — 100 c. — ISBN 978-5-7882-1891-5.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https://www.iprbookshop.ru/62488.html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4.Старкова, Д. А. Иностранный язык в специальных сферах коммуникации: практикум / Д. А. Старкова. — Саратов</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w:t>
      </w:r>
      <w:proofErr w:type="gramStart"/>
      <w:r w:rsidRPr="00DE0173">
        <w:rPr>
          <w:rFonts w:ascii="Times New Roman" w:hAnsi="Times New Roman" w:cs="Times New Roman"/>
          <w:sz w:val="24"/>
          <w:szCs w:val="24"/>
          <w:shd w:val="clear" w:color="auto" w:fill="F8F9FA"/>
        </w:rPr>
        <w:t>Ай</w:t>
      </w:r>
      <w:proofErr w:type="gramEnd"/>
      <w:r w:rsidRPr="00DE0173">
        <w:rPr>
          <w:rFonts w:ascii="Times New Roman" w:hAnsi="Times New Roman" w:cs="Times New Roman"/>
          <w:sz w:val="24"/>
          <w:szCs w:val="24"/>
          <w:shd w:val="clear" w:color="auto" w:fill="F8F9FA"/>
        </w:rPr>
        <w:t xml:space="preserve"> Пи Эр Медиа, 2018. — 101 c. — ISBN 978-5-4486-0596-3.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5" w:history="1">
        <w:r w:rsidRPr="00DE0173">
          <w:rPr>
            <w:rStyle w:val="ad"/>
            <w:rFonts w:ascii="Times New Roman" w:hAnsi="Times New Roman" w:cs="Times New Roman"/>
            <w:color w:val="auto"/>
            <w:sz w:val="24"/>
            <w:szCs w:val="24"/>
            <w:shd w:val="clear" w:color="auto" w:fill="F8F9FA"/>
          </w:rPr>
          <w:t>https://www.iprbookshop.ru/80297.htm</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5.Организация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учебно-методическое пособие для всех направлений подготовки / Н. Н. </w:t>
      </w:r>
      <w:proofErr w:type="spellStart"/>
      <w:r w:rsidRPr="00DE0173">
        <w:rPr>
          <w:rFonts w:ascii="Times New Roman" w:hAnsi="Times New Roman" w:cs="Times New Roman"/>
          <w:sz w:val="24"/>
          <w:szCs w:val="24"/>
          <w:shd w:val="clear" w:color="auto" w:fill="F8F9FA"/>
        </w:rPr>
        <w:t>Быстренина</w:t>
      </w:r>
      <w:proofErr w:type="spellEnd"/>
      <w:r w:rsidRPr="00DE0173">
        <w:rPr>
          <w:rFonts w:ascii="Times New Roman" w:hAnsi="Times New Roman" w:cs="Times New Roman"/>
          <w:sz w:val="24"/>
          <w:szCs w:val="24"/>
          <w:shd w:val="clear" w:color="auto" w:fill="F8F9FA"/>
        </w:rPr>
        <w:t xml:space="preserve">, Ю. В. Волобуева, Н. В. </w:t>
      </w:r>
      <w:proofErr w:type="spellStart"/>
      <w:r w:rsidRPr="00DE0173">
        <w:rPr>
          <w:rFonts w:ascii="Times New Roman" w:hAnsi="Times New Roman" w:cs="Times New Roman"/>
          <w:sz w:val="24"/>
          <w:szCs w:val="24"/>
          <w:shd w:val="clear" w:color="auto" w:fill="F8F9FA"/>
        </w:rPr>
        <w:t>Гераскевич</w:t>
      </w:r>
      <w:proofErr w:type="spellEnd"/>
      <w:r w:rsidRPr="00DE0173">
        <w:rPr>
          <w:rFonts w:ascii="Times New Roman" w:hAnsi="Times New Roman" w:cs="Times New Roman"/>
          <w:sz w:val="24"/>
          <w:szCs w:val="24"/>
          <w:shd w:val="clear" w:color="auto" w:fill="F8F9FA"/>
        </w:rPr>
        <w:t xml:space="preserve"> [и др.] ; под редакцией С. В. Овчаренко, А. В. Коваленко. — Сургут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w:t>
      </w:r>
      <w:proofErr w:type="spellStart"/>
      <w:r w:rsidRPr="00DE0173">
        <w:rPr>
          <w:rFonts w:ascii="Times New Roman" w:hAnsi="Times New Roman" w:cs="Times New Roman"/>
          <w:sz w:val="24"/>
          <w:szCs w:val="24"/>
          <w:shd w:val="clear" w:color="auto" w:fill="F8F9FA"/>
        </w:rPr>
        <w:t>Сургутский</w:t>
      </w:r>
      <w:proofErr w:type="spellEnd"/>
      <w:r w:rsidRPr="00DE0173">
        <w:rPr>
          <w:rFonts w:ascii="Times New Roman" w:hAnsi="Times New Roman" w:cs="Times New Roman"/>
          <w:sz w:val="24"/>
          <w:szCs w:val="24"/>
          <w:shd w:val="clear" w:color="auto" w:fill="F8F9FA"/>
        </w:rPr>
        <w:t xml:space="preserve"> государственный педагогический университет, 2019. — 112 c.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6" w:history="1">
        <w:r w:rsidRPr="00DE0173">
          <w:rPr>
            <w:rStyle w:val="ad"/>
            <w:rFonts w:ascii="Times New Roman" w:hAnsi="Times New Roman" w:cs="Times New Roman"/>
            <w:color w:val="auto"/>
            <w:sz w:val="24"/>
            <w:szCs w:val="24"/>
            <w:shd w:val="clear" w:color="auto" w:fill="F8F9FA"/>
          </w:rPr>
          <w:t>https://www.iprbookshop.ru/89986.html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6.Грищенко, Н. А. Иностранный язык. Английский. (Деловая сфера коммуникации)</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учебное пособие / Н. А. Грищенко, Е. О. Ершова, М. А. </w:t>
      </w:r>
      <w:proofErr w:type="spellStart"/>
      <w:r w:rsidRPr="00DE0173">
        <w:rPr>
          <w:rFonts w:ascii="Times New Roman" w:hAnsi="Times New Roman" w:cs="Times New Roman"/>
          <w:sz w:val="24"/>
          <w:szCs w:val="24"/>
          <w:shd w:val="clear" w:color="auto" w:fill="F8F9FA"/>
        </w:rPr>
        <w:t>Старшева</w:t>
      </w:r>
      <w:proofErr w:type="spellEnd"/>
      <w:r w:rsidRPr="00DE0173">
        <w:rPr>
          <w:rFonts w:ascii="Times New Roman" w:hAnsi="Times New Roman" w:cs="Times New Roman"/>
          <w:sz w:val="24"/>
          <w:szCs w:val="24"/>
          <w:shd w:val="clear" w:color="auto" w:fill="F8F9FA"/>
        </w:rPr>
        <w:t>. — Красноярск</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Сибирский федеральный университет, 2019. — 172 c. — ISBN 978-5-7638-4206-7.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https://www.iprbookshop.ru/100019.htm</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7. Матвиенко, Л. М. Современные образовательные технологии в преподавании иностранного языка</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презентации и проекты. Учебно-методическое пособие / Л. М. Матвиенко, Н. А. Сысоева. — Саратов</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Вузовское образование, 2017. — 57 c. — Текст</w:t>
      </w:r>
      <w:proofErr w:type="gramStart"/>
      <w:r w:rsidRPr="00DE0173">
        <w:rPr>
          <w:rFonts w:ascii="Times New Roman" w:hAnsi="Times New Roman" w:cs="Times New Roman"/>
          <w:sz w:val="24"/>
          <w:szCs w:val="24"/>
          <w:shd w:val="clear" w:color="auto" w:fill="F8F9FA"/>
        </w:rPr>
        <w:t xml:space="preserve">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https://www.iprbookshop.ru/59229.html </w:t>
      </w:r>
      <w:r w:rsidR="005B578E" w:rsidRPr="00DE0173">
        <w:rPr>
          <w:rFonts w:ascii="Times New Roman" w:hAnsi="Times New Roman" w:cs="Times New Roman"/>
          <w:sz w:val="24"/>
          <w:szCs w:val="24"/>
          <w:shd w:val="clear" w:color="auto" w:fill="F8F9FA"/>
        </w:rPr>
        <w:t xml:space="preserve"> </w:t>
      </w:r>
    </w:p>
    <w:p w:rsidR="007A77E9"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8.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Деловой иностранный язык. </w:t>
      </w:r>
      <w:proofErr w:type="spellStart"/>
      <w:r w:rsidR="005B578E" w:rsidRPr="00DE0173">
        <w:rPr>
          <w:rFonts w:ascii="Times New Roman" w:hAnsi="Times New Roman" w:cs="Times New Roman"/>
          <w:sz w:val="24"/>
          <w:szCs w:val="24"/>
          <w:shd w:val="clear" w:color="auto" w:fill="F8F9FA"/>
        </w:rPr>
        <w:t>Business</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Letters</w:t>
      </w:r>
      <w:proofErr w:type="spellEnd"/>
      <w:r w:rsidR="005B578E" w:rsidRPr="00DE0173">
        <w:rPr>
          <w:rFonts w:ascii="Times New Roman" w:hAnsi="Times New Roman" w:cs="Times New Roman"/>
          <w:sz w:val="24"/>
          <w:szCs w:val="24"/>
          <w:shd w:val="clear" w:color="auto" w:fill="F8F9FA"/>
        </w:rPr>
        <w:t xml:space="preserve"> /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w:t>
      </w:r>
      <w:proofErr w:type="spellStart"/>
      <w:r w:rsidR="005B578E" w:rsidRPr="00DE0173">
        <w:rPr>
          <w:rFonts w:ascii="Times New Roman" w:hAnsi="Times New Roman" w:cs="Times New Roman"/>
          <w:sz w:val="24"/>
          <w:szCs w:val="24"/>
          <w:shd w:val="clear" w:color="auto" w:fill="F8F9FA"/>
        </w:rPr>
        <w:t>Сазанович</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Ю.А</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Тишукова</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Н.А</w:t>
      </w:r>
      <w:proofErr w:type="spellEnd"/>
      <w:r w:rsidR="005B578E" w:rsidRPr="00DE0173">
        <w:rPr>
          <w:rFonts w:ascii="Times New Roman" w:hAnsi="Times New Roman" w:cs="Times New Roman"/>
          <w:sz w:val="24"/>
          <w:szCs w:val="24"/>
          <w:shd w:val="clear" w:color="auto" w:fill="F8F9FA"/>
        </w:rPr>
        <w:t>.. — Санкт-Петербург</w:t>
      </w:r>
      <w:proofErr w:type="gramStart"/>
      <w:r w:rsidR="005B578E" w:rsidRPr="00DE0173">
        <w:rPr>
          <w:rFonts w:ascii="Times New Roman" w:hAnsi="Times New Roman" w:cs="Times New Roman"/>
          <w:sz w:val="24"/>
          <w:szCs w:val="24"/>
          <w:shd w:val="clear" w:color="auto" w:fill="F8F9FA"/>
        </w:rPr>
        <w:t xml:space="preserve"> :</w:t>
      </w:r>
      <w:proofErr w:type="gramEnd"/>
      <w:r w:rsidR="005B578E" w:rsidRPr="00DE0173">
        <w:rPr>
          <w:rFonts w:ascii="Times New Roman" w:hAnsi="Times New Roman" w:cs="Times New Roman"/>
          <w:sz w:val="24"/>
          <w:szCs w:val="24"/>
          <w:shd w:val="clear" w:color="auto" w:fill="F8F9FA"/>
        </w:rPr>
        <w:t xml:space="preserve"> Университет ИТМО, 2016. — 45 c. — Текст</w:t>
      </w:r>
      <w:proofErr w:type="gramStart"/>
      <w:r w:rsidR="005B578E" w:rsidRPr="00DE0173">
        <w:rPr>
          <w:rFonts w:ascii="Times New Roman" w:hAnsi="Times New Roman" w:cs="Times New Roman"/>
          <w:sz w:val="24"/>
          <w:szCs w:val="24"/>
          <w:shd w:val="clear" w:color="auto" w:fill="F8F9FA"/>
        </w:rPr>
        <w:t xml:space="preserve"> :</w:t>
      </w:r>
      <w:proofErr w:type="gramEnd"/>
      <w:r w:rsidR="005B578E"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7" w:history="1">
        <w:r w:rsidR="007A77E9" w:rsidRPr="00FA5EE7">
          <w:rPr>
            <w:rStyle w:val="ad"/>
            <w:rFonts w:ascii="Times New Roman" w:hAnsi="Times New Roman" w:cs="Times New Roman"/>
            <w:sz w:val="24"/>
            <w:szCs w:val="24"/>
            <w:shd w:val="clear" w:color="auto" w:fill="F8F9FA"/>
          </w:rPr>
          <w:t>https://www.iprbookshop.ru/66438.html</w:t>
        </w:r>
      </w:hyperlink>
    </w:p>
    <w:p w:rsidR="005B578E" w:rsidRPr="00DE0173" w:rsidRDefault="005B578E"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 </w:t>
      </w:r>
    </w:p>
    <w:p w:rsidR="00DE0173" w:rsidRPr="00DE0173" w:rsidRDefault="00DE0173" w:rsidP="007A77E9">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shd w:val="clear" w:color="auto" w:fill="F8F9FA"/>
        </w:rPr>
      </w:pPr>
      <w:r w:rsidRPr="00DE0173">
        <w:rPr>
          <w:rFonts w:ascii="Times New Roman" w:hAnsi="Times New Roman" w:cs="Times New Roman"/>
          <w:b/>
          <w:sz w:val="24"/>
          <w:szCs w:val="24"/>
          <w:shd w:val="clear" w:color="auto" w:fill="F8F9FA"/>
        </w:rPr>
        <w:t>7.2. Дополнительная литература</w:t>
      </w: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1.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Е.А</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Introduction</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into</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Business</w:t>
      </w:r>
      <w:proofErr w:type="spellEnd"/>
      <w:r w:rsidR="005B578E" w:rsidRPr="00DE0173">
        <w:rPr>
          <w:rFonts w:ascii="Times New Roman" w:hAnsi="Times New Roman" w:cs="Times New Roman"/>
          <w:sz w:val="24"/>
          <w:szCs w:val="24"/>
          <w:shd w:val="clear" w:color="auto" w:fill="FFFFFF"/>
        </w:rPr>
        <w:t xml:space="preserve"> [Электронный ресурс]/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Е.А.— Электрон</w:t>
      </w:r>
      <w:proofErr w:type="gramStart"/>
      <w:r w:rsidR="005B578E" w:rsidRPr="00DE0173">
        <w:rPr>
          <w:rFonts w:ascii="Times New Roman" w:hAnsi="Times New Roman" w:cs="Times New Roman"/>
          <w:sz w:val="24"/>
          <w:szCs w:val="24"/>
          <w:shd w:val="clear" w:color="auto" w:fill="FFFFFF"/>
        </w:rPr>
        <w:t>.</w:t>
      </w:r>
      <w:proofErr w:type="gramEnd"/>
      <w:r w:rsidR="005B578E" w:rsidRPr="00DE0173">
        <w:rPr>
          <w:rFonts w:ascii="Times New Roman" w:hAnsi="Times New Roman" w:cs="Times New Roman"/>
          <w:sz w:val="24"/>
          <w:szCs w:val="24"/>
          <w:shd w:val="clear" w:color="auto" w:fill="FFFFFF"/>
        </w:rPr>
        <w:t xml:space="preserve"> </w:t>
      </w:r>
      <w:proofErr w:type="gramStart"/>
      <w:r w:rsidR="005B578E" w:rsidRPr="00DE0173">
        <w:rPr>
          <w:rFonts w:ascii="Times New Roman" w:hAnsi="Times New Roman" w:cs="Times New Roman"/>
          <w:sz w:val="24"/>
          <w:szCs w:val="24"/>
          <w:shd w:val="clear" w:color="auto" w:fill="FFFFFF"/>
        </w:rPr>
        <w:t>т</w:t>
      </w:r>
      <w:proofErr w:type="gramEnd"/>
      <w:r w:rsidR="005B578E" w:rsidRPr="00DE0173">
        <w:rPr>
          <w:rFonts w:ascii="Times New Roman" w:hAnsi="Times New Roman" w:cs="Times New Roman"/>
          <w:sz w:val="24"/>
          <w:szCs w:val="24"/>
          <w:shd w:val="clear" w:color="auto" w:fill="FFFFFF"/>
        </w:rPr>
        <w:t>екстовые данные.— Саратов: Вузовское образование, 2016.— 166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2. </w:t>
      </w:r>
      <w:r w:rsidR="005B578E" w:rsidRPr="00DE0173">
        <w:rPr>
          <w:rFonts w:ascii="Times New Roman" w:hAnsi="Times New Roman" w:cs="Times New Roman"/>
          <w:sz w:val="24"/>
          <w:szCs w:val="24"/>
          <w:shd w:val="clear" w:color="auto" w:fill="FFFFFF"/>
        </w:rPr>
        <w:t xml:space="preserve">Практический курс английского языка = </w:t>
      </w:r>
      <w:proofErr w:type="spellStart"/>
      <w:r w:rsidR="005B578E" w:rsidRPr="00DE0173">
        <w:rPr>
          <w:rFonts w:ascii="Times New Roman" w:hAnsi="Times New Roman" w:cs="Times New Roman"/>
          <w:sz w:val="24"/>
          <w:szCs w:val="24"/>
          <w:shd w:val="clear" w:color="auto" w:fill="FFFFFF"/>
        </w:rPr>
        <w:t>Practical</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Courseof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English</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for</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Students</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Economics</w:t>
      </w:r>
      <w:proofErr w:type="spellEnd"/>
      <w:r w:rsidR="005B578E" w:rsidRPr="00DE0173">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w:t>
      </w:r>
      <w:proofErr w:type="spellStart"/>
      <w:r w:rsidR="005B578E" w:rsidRPr="00DE0173">
        <w:rPr>
          <w:rFonts w:ascii="Times New Roman" w:hAnsi="Times New Roman" w:cs="Times New Roman"/>
          <w:sz w:val="24"/>
          <w:szCs w:val="24"/>
          <w:shd w:val="clear" w:color="auto" w:fill="FFFFFF"/>
        </w:rPr>
        <w:t>Л.В</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Бедрицкая</w:t>
      </w:r>
      <w:proofErr w:type="spellEnd"/>
      <w:r w:rsidR="005B578E" w:rsidRPr="00DE0173">
        <w:rPr>
          <w:rFonts w:ascii="Times New Roman" w:hAnsi="Times New Roman" w:cs="Times New Roman"/>
          <w:sz w:val="24"/>
          <w:szCs w:val="24"/>
          <w:shd w:val="clear" w:color="auto" w:fill="FFFFFF"/>
        </w:rPr>
        <w:t xml:space="preserve"> [и др.].— Электрон</w:t>
      </w:r>
      <w:proofErr w:type="gramStart"/>
      <w:r w:rsidR="005B578E" w:rsidRPr="00DE0173">
        <w:rPr>
          <w:rFonts w:ascii="Times New Roman" w:hAnsi="Times New Roman" w:cs="Times New Roman"/>
          <w:sz w:val="24"/>
          <w:szCs w:val="24"/>
          <w:shd w:val="clear" w:color="auto" w:fill="FFFFFF"/>
        </w:rPr>
        <w:t>.</w:t>
      </w:r>
      <w:proofErr w:type="gramEnd"/>
      <w:r w:rsidR="005B578E" w:rsidRPr="00DE0173">
        <w:rPr>
          <w:rFonts w:ascii="Times New Roman" w:hAnsi="Times New Roman" w:cs="Times New Roman"/>
          <w:sz w:val="24"/>
          <w:szCs w:val="24"/>
          <w:shd w:val="clear" w:color="auto" w:fill="FFFFFF"/>
        </w:rPr>
        <w:t xml:space="preserve"> </w:t>
      </w:r>
      <w:proofErr w:type="gramStart"/>
      <w:r w:rsidR="005B578E" w:rsidRPr="00DE0173">
        <w:rPr>
          <w:rFonts w:ascii="Times New Roman" w:hAnsi="Times New Roman" w:cs="Times New Roman"/>
          <w:sz w:val="24"/>
          <w:szCs w:val="24"/>
          <w:shd w:val="clear" w:color="auto" w:fill="FFFFFF"/>
        </w:rPr>
        <w:t>т</w:t>
      </w:r>
      <w:proofErr w:type="gramEnd"/>
      <w:r w:rsidR="005B578E" w:rsidRPr="00DE0173">
        <w:rPr>
          <w:rFonts w:ascii="Times New Roman" w:hAnsi="Times New Roman" w:cs="Times New Roman"/>
          <w:sz w:val="24"/>
          <w:szCs w:val="24"/>
          <w:shd w:val="clear" w:color="auto" w:fill="FFFFFF"/>
        </w:rPr>
        <w:t>екстовые данные.— Минск: Тетра Системс, 2012.— 368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3.</w:t>
      </w:r>
      <w:r w:rsidR="005B578E" w:rsidRPr="00DE0173">
        <w:rPr>
          <w:rFonts w:ascii="Times New Roman" w:hAnsi="Times New Roman" w:cs="Times New Roman"/>
          <w:sz w:val="24"/>
          <w:szCs w:val="24"/>
          <w:shd w:val="clear" w:color="auto" w:fill="F8F9FA"/>
        </w:rPr>
        <w:t xml:space="preserve"> </w:t>
      </w:r>
      <w:r w:rsidR="005B578E" w:rsidRPr="00DE0173">
        <w:rPr>
          <w:rFonts w:ascii="Times New Roman" w:hAnsi="Times New Roman" w:cs="Times New Roman"/>
          <w:sz w:val="24"/>
          <w:szCs w:val="24"/>
          <w:shd w:val="clear" w:color="auto" w:fill="FFFFFF"/>
        </w:rPr>
        <w:t xml:space="preserve">Достoвалова И.Н. Практикум по обучению атрибутивным построениям в английском языке. Научный стиль речи, подъязык экономики [Электронный ресурс]/ </w:t>
      </w:r>
      <w:proofErr w:type="spellStart"/>
      <w:r w:rsidR="005B578E" w:rsidRPr="00DE0173">
        <w:rPr>
          <w:rFonts w:ascii="Times New Roman" w:hAnsi="Times New Roman" w:cs="Times New Roman"/>
          <w:sz w:val="24"/>
          <w:szCs w:val="24"/>
          <w:shd w:val="clear" w:color="auto" w:fill="FFFFFF"/>
        </w:rPr>
        <w:t>Достoвалова</w:t>
      </w:r>
      <w:proofErr w:type="spellEnd"/>
      <w:r w:rsidR="005B578E" w:rsidRPr="00DE0173">
        <w:rPr>
          <w:rFonts w:ascii="Times New Roman" w:hAnsi="Times New Roman" w:cs="Times New Roman"/>
          <w:sz w:val="24"/>
          <w:szCs w:val="24"/>
          <w:shd w:val="clear" w:color="auto" w:fill="FFFFFF"/>
        </w:rPr>
        <w:t xml:space="preserve"> И.Н.— Электрон</w:t>
      </w:r>
      <w:proofErr w:type="gramStart"/>
      <w:r w:rsidR="005B578E" w:rsidRPr="00DE0173">
        <w:rPr>
          <w:rFonts w:ascii="Times New Roman" w:hAnsi="Times New Roman" w:cs="Times New Roman"/>
          <w:sz w:val="24"/>
          <w:szCs w:val="24"/>
          <w:shd w:val="clear" w:color="auto" w:fill="FFFFFF"/>
        </w:rPr>
        <w:t>.</w:t>
      </w:r>
      <w:proofErr w:type="gramEnd"/>
      <w:r w:rsidR="005B578E" w:rsidRPr="00DE0173">
        <w:rPr>
          <w:rFonts w:ascii="Times New Roman" w:hAnsi="Times New Roman" w:cs="Times New Roman"/>
          <w:sz w:val="24"/>
          <w:szCs w:val="24"/>
          <w:shd w:val="clear" w:color="auto" w:fill="FFFFFF"/>
        </w:rPr>
        <w:t xml:space="preserve"> </w:t>
      </w:r>
      <w:proofErr w:type="gramStart"/>
      <w:r w:rsidR="005B578E" w:rsidRPr="00DE0173">
        <w:rPr>
          <w:rFonts w:ascii="Times New Roman" w:hAnsi="Times New Roman" w:cs="Times New Roman"/>
          <w:sz w:val="24"/>
          <w:szCs w:val="24"/>
          <w:shd w:val="clear" w:color="auto" w:fill="FFFFFF"/>
        </w:rPr>
        <w:t>т</w:t>
      </w:r>
      <w:proofErr w:type="gramEnd"/>
      <w:r w:rsidR="005B578E" w:rsidRPr="00DE0173">
        <w:rPr>
          <w:rFonts w:ascii="Times New Roman" w:hAnsi="Times New Roman" w:cs="Times New Roman"/>
          <w:sz w:val="24"/>
          <w:szCs w:val="24"/>
          <w:shd w:val="clear" w:color="auto" w:fill="FFFFFF"/>
        </w:rPr>
        <w:t>екстовые данные.— М.: Евразийский открытый институт, 2008.— 41 c.</w:t>
      </w:r>
    </w:p>
    <w:p w:rsidR="005B578E"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256802">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7.</w:t>
      </w:r>
      <w:r w:rsidR="00256802" w:rsidRPr="00DE0173">
        <w:rPr>
          <w:rFonts w:ascii="Times New Roman" w:eastAsia="Times New Roman" w:hAnsi="Times New Roman" w:cs="Times New Roman"/>
          <w:b/>
          <w:sz w:val="24"/>
          <w:szCs w:val="24"/>
          <w:lang w:eastAsia="ru-RU"/>
        </w:rPr>
        <w:t>3. Периодические</w:t>
      </w:r>
      <w:r w:rsidRPr="00DE0173">
        <w:rPr>
          <w:rFonts w:ascii="Times New Roman" w:eastAsia="Times New Roman" w:hAnsi="Times New Roman" w:cs="Times New Roman"/>
          <w:b/>
          <w:sz w:val="24"/>
          <w:szCs w:val="24"/>
          <w:lang w:eastAsia="ru-RU"/>
        </w:rPr>
        <w:t xml:space="preserve"> издания</w:t>
      </w:r>
    </w:p>
    <w:p w:rsidR="007E3EFF" w:rsidRPr="00DE0173" w:rsidRDefault="007E3EFF" w:rsidP="00256802">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1.Российская газета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8.</w:t>
      </w:r>
      <w:r w:rsidR="00F81A8A">
        <w:rPr>
          <w:rFonts w:ascii="Times New Roman" w:eastAsia="Times New Roman" w:hAnsi="Times New Roman" w:cs="Times New Roman"/>
          <w:b/>
          <w:bCs/>
          <w:i/>
          <w:iCs/>
          <w:sz w:val="24"/>
          <w:szCs w:val="24"/>
          <w:lang w:eastAsia="ru-RU"/>
        </w:rPr>
        <w:t xml:space="preserve"> </w:t>
      </w:r>
      <w:r w:rsidRPr="007A77E9">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E3EFF" w:rsidRPr="00DE0173" w:rsidRDefault="00391F86"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hyperlink r:id="rId18" w:history="1">
        <w:r w:rsidR="007E3EFF" w:rsidRPr="00DE0173">
          <w:rPr>
            <w:rFonts w:ascii="Times New Roman" w:eastAsia="Times New Roman" w:hAnsi="Times New Roman" w:cs="Times New Roman"/>
            <w:sz w:val="24"/>
            <w:szCs w:val="24"/>
            <w:u w:val="single"/>
            <w:shd w:val="clear" w:color="auto" w:fill="FFFFFF"/>
            <w:lang w:eastAsia="ru-RU"/>
          </w:rPr>
          <w:t>www.iprbookshop.ru</w:t>
        </w:r>
      </w:hyperlink>
      <w:r w:rsidR="007E3EFF" w:rsidRPr="00DE0173">
        <w:rPr>
          <w:rFonts w:ascii="Times New Roman" w:eastAsia="Times New Roman" w:hAnsi="Times New Roman" w:cs="Times New Roman"/>
          <w:sz w:val="24"/>
          <w:szCs w:val="24"/>
          <w:shd w:val="clear" w:color="auto" w:fill="FFFFFF"/>
          <w:lang w:eastAsia="ru-RU"/>
        </w:rPr>
        <w:t xml:space="preserve">  - электронно-библиотечная система</w:t>
      </w:r>
    </w:p>
    <w:p w:rsidR="007E3EFF" w:rsidRPr="00DE0173" w:rsidRDefault="007E3EFF"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r w:rsidRPr="00DE0173">
        <w:rPr>
          <w:rFonts w:ascii="Times New Roman" w:hAnsi="Times New Roman" w:cs="Times New Roman"/>
          <w:sz w:val="24"/>
          <w:szCs w:val="24"/>
        </w:rPr>
        <w:t>.  Портал материалов для развития иноязычных компетенций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http://www.businessenglishonline.net/ Режим доступа – свободный;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2. Программа новостей - http://www. </w:t>
      </w:r>
      <w:proofErr w:type="spellStart"/>
      <w:r w:rsidRPr="00DE0173">
        <w:rPr>
          <w:rFonts w:ascii="Times New Roman" w:hAnsi="Times New Roman" w:cs="Times New Roman"/>
          <w:sz w:val="24"/>
          <w:szCs w:val="24"/>
        </w:rPr>
        <w:t>bbc</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3. Сайт газеты </w:t>
      </w:r>
      <w:proofErr w:type="spellStart"/>
      <w:r w:rsidRPr="00DE0173">
        <w:rPr>
          <w:rFonts w:ascii="Times New Roman" w:hAnsi="Times New Roman" w:cs="Times New Roman"/>
          <w:sz w:val="24"/>
          <w:szCs w:val="24"/>
        </w:rPr>
        <w:t>Вашингтонпост</w:t>
      </w:r>
      <w:proofErr w:type="spellEnd"/>
      <w:r w:rsidRPr="00DE0173">
        <w:rPr>
          <w:rFonts w:ascii="Times New Roman" w:hAnsi="Times New Roman" w:cs="Times New Roman"/>
          <w:sz w:val="24"/>
          <w:szCs w:val="24"/>
        </w:rPr>
        <w:t xml:space="preserve"> (США) - </w:t>
      </w:r>
      <w:proofErr w:type="spellStart"/>
      <w:r w:rsidRPr="00DE0173">
        <w:rPr>
          <w:rFonts w:ascii="Times New Roman" w:hAnsi="Times New Roman" w:cs="Times New Roman"/>
          <w:sz w:val="24"/>
          <w:szCs w:val="24"/>
        </w:rPr>
        <w:t>http</w:t>
      </w:r>
      <w:proofErr w:type="spellEnd"/>
      <w:r w:rsidRPr="00DE0173">
        <w:rPr>
          <w:rFonts w:ascii="Times New Roman" w:hAnsi="Times New Roman" w:cs="Times New Roman"/>
          <w:sz w:val="24"/>
          <w:szCs w:val="24"/>
        </w:rPr>
        <w:t>://</w:t>
      </w:r>
      <w:proofErr w:type="spellStart"/>
      <w:r w:rsidRPr="00DE0173">
        <w:rPr>
          <w:rFonts w:ascii="Times New Roman" w:hAnsi="Times New Roman" w:cs="Times New Roman"/>
          <w:sz w:val="24"/>
          <w:szCs w:val="24"/>
        </w:rPr>
        <w:t>www</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Washingtonpost</w:t>
      </w:r>
      <w:proofErr w:type="spellEnd"/>
      <w:r w:rsidRPr="00DE0173">
        <w:rPr>
          <w:rFonts w:ascii="Times New Roman" w:hAnsi="Times New Roman" w:cs="Times New Roman"/>
          <w:sz w:val="24"/>
          <w:szCs w:val="24"/>
        </w:rPr>
        <w:t>.</w:t>
      </w:r>
      <w:r w:rsidRPr="00DE0173">
        <w:rPr>
          <w:rFonts w:ascii="Times New Roman" w:hAnsi="Times New Roman" w:cs="Times New Roman"/>
          <w:sz w:val="24"/>
          <w:szCs w:val="24"/>
          <w:lang w:val="en-US"/>
        </w:rPr>
        <w:t>com</w:t>
      </w:r>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4. Сайт газеты 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the</w:t>
      </w:r>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uk</w:t>
      </w:r>
      <w:proofErr w:type="spellEnd"/>
      <w:proofErr w:type="gramStart"/>
      <w:r w:rsidRPr="00DE0173">
        <w:rPr>
          <w:rFonts w:ascii="Times New Roman" w:hAnsi="Times New Roman" w:cs="Times New Roman"/>
          <w:sz w:val="24"/>
          <w:szCs w:val="24"/>
        </w:rPr>
        <w:t xml:space="preserve"> ;</w:t>
      </w:r>
      <w:proofErr w:type="gram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5. Сайт газеты </w:t>
      </w:r>
      <w:r w:rsidRPr="00DE0173">
        <w:rPr>
          <w:rFonts w:ascii="Times New Roman" w:hAnsi="Times New Roman" w:cs="Times New Roman"/>
          <w:sz w:val="24"/>
          <w:szCs w:val="24"/>
          <w:lang w:val="en-US"/>
        </w:rPr>
        <w:t>C</w:t>
      </w:r>
      <w:proofErr w:type="spellStart"/>
      <w:r w:rsidRPr="00DE0173">
        <w:rPr>
          <w:rFonts w:ascii="Times New Roman" w:hAnsi="Times New Roman" w:cs="Times New Roman"/>
          <w:sz w:val="24"/>
          <w:szCs w:val="24"/>
        </w:rPr>
        <w:t>анди</w:t>
      </w:r>
      <w:proofErr w:type="spellEnd"/>
      <w:r w:rsidRPr="00DE0173">
        <w:rPr>
          <w:rFonts w:ascii="Times New Roman" w:hAnsi="Times New Roman" w:cs="Times New Roman"/>
          <w:sz w:val="24"/>
          <w:szCs w:val="24"/>
        </w:rPr>
        <w:t xml:space="preserve">-Таймс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sunday</w:t>
      </w:r>
      <w:proofErr w:type="spellEnd"/>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rPr>
        <w:t xml:space="preserve">6. 10 TV – сайт правительства Великобритании - http://www. </w:t>
      </w:r>
      <w:r w:rsidRPr="00DE0173">
        <w:rPr>
          <w:rFonts w:ascii="Times New Roman" w:hAnsi="Times New Roman" w:cs="Times New Roman"/>
          <w:sz w:val="24"/>
          <w:szCs w:val="24"/>
          <w:lang w:val="en-US"/>
        </w:rPr>
        <w:t xml:space="preserve">Number;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w:t>
      </w:r>
      <w:r w:rsidRPr="00DE0173">
        <w:rPr>
          <w:rFonts w:ascii="Times New Roman" w:hAnsi="Times New Roman" w:cs="Times New Roman"/>
          <w:sz w:val="24"/>
          <w:szCs w:val="24"/>
        </w:rPr>
        <w:t>Образцы</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деловых</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писем</w:t>
      </w:r>
      <w:r w:rsidRPr="00DE0173">
        <w:rPr>
          <w:rFonts w:ascii="Times New Roman" w:hAnsi="Times New Roman" w:cs="Times New Roman"/>
          <w:sz w:val="24"/>
          <w:szCs w:val="24"/>
          <w:lang w:val="en-US"/>
        </w:rPr>
        <w:t xml:space="preserve"> - http :// www. business - letters. </w:t>
      </w:r>
      <w:proofErr w:type="gramStart"/>
      <w:r w:rsidRPr="00DE0173">
        <w:rPr>
          <w:rFonts w:ascii="Times New Roman" w:hAnsi="Times New Roman" w:cs="Times New Roman"/>
          <w:sz w:val="24"/>
          <w:szCs w:val="24"/>
          <w:lang w:val="en-US"/>
        </w:rPr>
        <w:t>ru</w:t>
      </w:r>
      <w:proofErr w:type="gramEnd"/>
      <w:r w:rsidRPr="00DE0173">
        <w:rPr>
          <w:rFonts w:ascii="Times New Roman" w:hAnsi="Times New Roman" w:cs="Times New Roman"/>
          <w:sz w:val="24"/>
          <w:szCs w:val="24"/>
          <w:lang w:val="en-US"/>
        </w:rPr>
        <w:t xml:space="preserve">/ ;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8.   Руководство по деловому этикету </w:t>
      </w:r>
      <w:proofErr w:type="spellStart"/>
      <w:r w:rsidRPr="00DE0173">
        <w:rPr>
          <w:rFonts w:ascii="Times New Roman" w:hAnsi="Times New Roman" w:cs="Times New Roman"/>
          <w:sz w:val="24"/>
          <w:szCs w:val="24"/>
        </w:rPr>
        <w:t>http</w:t>
      </w:r>
      <w:proofErr w:type="spellEnd"/>
      <w:r w:rsidRPr="00DE0173">
        <w:rPr>
          <w:rFonts w:ascii="Times New Roman" w:hAnsi="Times New Roman" w:cs="Times New Roman"/>
          <w:sz w:val="24"/>
          <w:szCs w:val="24"/>
        </w:rPr>
        <w:t xml:space="preserve"> :// </w:t>
      </w:r>
      <w:proofErr w:type="spellStart"/>
      <w:r w:rsidRPr="00DE0173">
        <w:rPr>
          <w:rFonts w:ascii="Times New Roman" w:hAnsi="Times New Roman" w:cs="Times New Roman"/>
          <w:sz w:val="24"/>
          <w:szCs w:val="24"/>
        </w:rPr>
        <w:t>www</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executiveplanet</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9.   business-</w:t>
      </w: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 xml:space="preserve">/communication - </w:t>
      </w:r>
      <w:r w:rsidR="00391F86">
        <w:fldChar w:fldCharType="begin"/>
      </w:r>
      <w:r w:rsidR="00391F86" w:rsidRPr="00391F86">
        <w:rPr>
          <w:lang w:val="en-US"/>
        </w:rPr>
        <w:instrText xml:space="preserve"> HYPERLINK "http://www.ego4u.com/en/business-" </w:instrText>
      </w:r>
      <w:r w:rsidR="00391F86">
        <w:fldChar w:fldCharType="separate"/>
      </w:r>
      <w:proofErr w:type="spellStart"/>
      <w:r w:rsidRPr="00DE0173">
        <w:rPr>
          <w:rStyle w:val="ad"/>
          <w:rFonts w:ascii="Times New Roman" w:hAnsi="Times New Roman" w:cs="Times New Roman"/>
          <w:color w:val="auto"/>
          <w:sz w:val="24"/>
          <w:szCs w:val="24"/>
          <w:lang w:val="en-US"/>
        </w:rPr>
        <w:t>www.ego4u.com</w:t>
      </w:r>
      <w:proofErr w:type="spellEnd"/>
      <w:r w:rsidRPr="00DE0173">
        <w:rPr>
          <w:rStyle w:val="ad"/>
          <w:rFonts w:ascii="Times New Roman" w:hAnsi="Times New Roman" w:cs="Times New Roman"/>
          <w:color w:val="auto"/>
          <w:sz w:val="24"/>
          <w:szCs w:val="24"/>
          <w:lang w:val="en-US"/>
        </w:rPr>
        <w:t>/</w:t>
      </w:r>
      <w:proofErr w:type="spellStart"/>
      <w:r w:rsidRPr="00DE0173">
        <w:rPr>
          <w:rStyle w:val="ad"/>
          <w:rFonts w:ascii="Times New Roman" w:hAnsi="Times New Roman" w:cs="Times New Roman"/>
          <w:color w:val="auto"/>
          <w:sz w:val="24"/>
          <w:szCs w:val="24"/>
          <w:lang w:val="en-US"/>
        </w:rPr>
        <w:t>en</w:t>
      </w:r>
      <w:proofErr w:type="spellEnd"/>
      <w:r w:rsidRPr="00DE0173">
        <w:rPr>
          <w:rStyle w:val="ad"/>
          <w:rFonts w:ascii="Times New Roman" w:hAnsi="Times New Roman" w:cs="Times New Roman"/>
          <w:color w:val="auto"/>
          <w:sz w:val="24"/>
          <w:szCs w:val="24"/>
          <w:lang w:val="en-US"/>
        </w:rPr>
        <w:t>/business-</w:t>
      </w:r>
      <w:r w:rsidR="00391F86">
        <w:rPr>
          <w:rStyle w:val="ad"/>
          <w:rFonts w:ascii="Times New Roman" w:hAnsi="Times New Roman" w:cs="Times New Roman"/>
          <w:color w:val="auto"/>
          <w:sz w:val="24"/>
          <w:szCs w:val="24"/>
          <w:lang w:val="en-US"/>
        </w:rPr>
        <w:fldChar w:fldCharType="end"/>
      </w:r>
    </w:p>
    <w:p w:rsidR="007E3EFF" w:rsidRPr="00DE0173" w:rsidRDefault="007E3EFF" w:rsidP="00256802">
      <w:pPr>
        <w:spacing w:after="0" w:line="240" w:lineRule="auto"/>
        <w:jc w:val="both"/>
        <w:rPr>
          <w:rFonts w:ascii="Times New Roman" w:hAnsi="Times New Roman" w:cs="Times New Roman"/>
          <w:sz w:val="24"/>
          <w:szCs w:val="24"/>
          <w:lang w:val="en-US"/>
        </w:rPr>
      </w:pP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/communication</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BusinessEnglishSite.com - www.BusinessEnglishSite.com talkenglish.com –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www</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bCs/>
          <w:iCs/>
          <w:sz w:val="24"/>
          <w:szCs w:val="24"/>
          <w:lang w:eastAsia="ru-RU"/>
        </w:rPr>
      </w:pPr>
    </w:p>
    <w:p w:rsidR="007E3EFF" w:rsidRPr="00DE0173" w:rsidRDefault="007E3EFF" w:rsidP="00F81A8A">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7E3EFF" w:rsidRPr="00DE0173" w:rsidRDefault="007E3EFF" w:rsidP="007E3EF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выполнение самостоятельных практических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 выполнении докладов, творческих, информационных, исследовательских </w:t>
      </w:r>
      <w:r w:rsidR="00DE0173" w:rsidRPr="00DE0173">
        <w:rPr>
          <w:rFonts w:ascii="Times New Roman" w:eastAsia="Times New Roman" w:hAnsi="Times New Roman" w:cs="Times New Roman"/>
          <w:sz w:val="24"/>
          <w:szCs w:val="24"/>
          <w:lang w:eastAsia="ru-RU"/>
        </w:rPr>
        <w:t>проектов особое</w:t>
      </w:r>
      <w:r w:rsidRPr="00DE0173">
        <w:rPr>
          <w:rFonts w:ascii="Times New Roman" w:eastAsia="Times New Roman" w:hAnsi="Times New Roman" w:cs="Times New Roman"/>
          <w:sz w:val="24"/>
          <w:szCs w:val="24"/>
          <w:lang w:eastAsia="ru-RU"/>
        </w:rPr>
        <w:t xml:space="preserve"> внимание следует обращать на подбор источников информации и методику работы с ними.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Для успешной </w:t>
      </w:r>
      <w:r w:rsidR="00256802" w:rsidRPr="00DE0173">
        <w:rPr>
          <w:rFonts w:ascii="Times New Roman" w:eastAsia="Times New Roman" w:hAnsi="Times New Roman" w:cs="Times New Roman"/>
          <w:sz w:val="24"/>
          <w:szCs w:val="24"/>
          <w:lang w:eastAsia="ru-RU"/>
        </w:rPr>
        <w:t>сдачи экзамена</w:t>
      </w:r>
      <w:r w:rsidRPr="00DE0173">
        <w:rPr>
          <w:rFonts w:ascii="Times New Roman" w:eastAsia="Times New Roman" w:hAnsi="Times New Roman" w:cs="Times New Roman"/>
          <w:sz w:val="24"/>
          <w:szCs w:val="24"/>
          <w:lang w:eastAsia="ru-RU"/>
        </w:rPr>
        <w:t xml:space="preserve"> (</w:t>
      </w:r>
      <w:r w:rsidR="00DE0173" w:rsidRPr="00DE0173">
        <w:rPr>
          <w:rFonts w:ascii="Times New Roman" w:eastAsia="Times New Roman" w:hAnsi="Times New Roman" w:cs="Times New Roman"/>
          <w:sz w:val="24"/>
          <w:szCs w:val="24"/>
          <w:lang w:eastAsia="ru-RU"/>
        </w:rPr>
        <w:t>зачета) рекомендуется</w:t>
      </w:r>
      <w:r w:rsidRPr="00DE0173">
        <w:rPr>
          <w:rFonts w:ascii="Times New Roman" w:eastAsia="Times New Roman" w:hAnsi="Times New Roman" w:cs="Times New Roman"/>
          <w:sz w:val="24"/>
          <w:szCs w:val="24"/>
          <w:lang w:eastAsia="ru-RU"/>
        </w:rPr>
        <w:t xml:space="preserve"> соблюдать следующие правила: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3EFF" w:rsidRPr="00DE0173" w:rsidRDefault="00256802"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экзамене</w:t>
      </w:r>
      <w:r w:rsidR="007E3EFF" w:rsidRPr="00DE0173">
        <w:rPr>
          <w:rFonts w:ascii="Times New Roman" w:eastAsia="Times New Roman" w:hAnsi="Times New Roman" w:cs="Times New Roman"/>
          <w:sz w:val="24"/>
          <w:szCs w:val="24"/>
          <w:lang w:eastAsia="ru-RU"/>
        </w:rPr>
        <w:t xml:space="preserve">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DE0173">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DE0173">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DE0173">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roofErr w:type="gramEnd"/>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DE0173">
        <w:rPr>
          <w:rFonts w:ascii="Times New Roman" w:eastAsia="Times New Roman" w:hAnsi="Times New Roman" w:cs="Times New Roman"/>
          <w:sz w:val="24"/>
          <w:szCs w:val="24"/>
          <w:lang w:val="en-US" w:eastAsia="ru-RU"/>
        </w:rPr>
        <w:t>1.</w:t>
      </w:r>
      <w:r w:rsidRPr="00DE0173">
        <w:rPr>
          <w:rFonts w:ascii="Times New Roman" w:eastAsia="Times New Roman" w:hAnsi="Times New Roman" w:cs="Times New Roman"/>
          <w:sz w:val="24"/>
          <w:szCs w:val="24"/>
          <w:lang w:eastAsia="ru-RU"/>
        </w:rPr>
        <w:t>Операционная</w:t>
      </w:r>
      <w:r w:rsidR="00C11CC8" w:rsidRPr="00EA7497">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система</w:t>
      </w:r>
      <w:r w:rsidRPr="00DE0173">
        <w:rPr>
          <w:rFonts w:ascii="Times New Roman" w:eastAsia="Times New Roman" w:hAnsi="Times New Roman" w:cs="Times New Roman"/>
          <w:sz w:val="24"/>
          <w:szCs w:val="24"/>
          <w:lang w:val="en-US" w:eastAsia="ru-RU"/>
        </w:rPr>
        <w:t xml:space="preserve"> Microsoft Windows</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2.Microsoft Office 2010-2016</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w:t>
      </w:r>
      <w:r w:rsidRPr="00DE0173">
        <w:rPr>
          <w:rFonts w:ascii="Times New Roman" w:eastAsia="Times New Roman" w:hAnsi="Times New Roman" w:cs="Times New Roman"/>
          <w:sz w:val="24"/>
          <w:szCs w:val="24"/>
          <w:lang w:eastAsia="ru-RU"/>
        </w:rPr>
        <w:t>Антивирус</w:t>
      </w:r>
      <w:r w:rsidRPr="00DE0173">
        <w:rPr>
          <w:rFonts w:ascii="Times New Roman" w:eastAsia="Times New Roman" w:hAnsi="Times New Roman" w:cs="Times New Roman"/>
          <w:sz w:val="24"/>
          <w:szCs w:val="24"/>
          <w:lang w:val="en-US" w:eastAsia="ru-RU"/>
        </w:rPr>
        <w:t xml:space="preserve"> Kaspersky Endpoint Security</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4.</w:t>
      </w:r>
      <w:r w:rsidRPr="00DE0173">
        <w:rPr>
          <w:rFonts w:ascii="Times New Roman" w:eastAsia="Times New Roman" w:hAnsi="Times New Roman" w:cs="Times New Roman"/>
          <w:sz w:val="24"/>
          <w:szCs w:val="24"/>
          <w:lang w:eastAsia="ru-RU"/>
        </w:rPr>
        <w:t>Программа</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для</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работы</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w:t>
      </w:r>
      <w:r w:rsidRPr="00DE0173">
        <w:rPr>
          <w:rFonts w:ascii="Times New Roman" w:eastAsia="Times New Roman" w:hAnsi="Times New Roman" w:cs="Times New Roman"/>
          <w:sz w:val="24"/>
          <w:szCs w:val="24"/>
          <w:lang w:val="en-US" w:eastAsia="ru-RU"/>
        </w:rPr>
        <w:t xml:space="preserve"> pdf </w:t>
      </w:r>
      <w:r w:rsidRPr="00DE0173">
        <w:rPr>
          <w:rFonts w:ascii="Times New Roman" w:eastAsia="Times New Roman" w:hAnsi="Times New Roman" w:cs="Times New Roman"/>
          <w:sz w:val="24"/>
          <w:szCs w:val="24"/>
          <w:lang w:eastAsia="ru-RU"/>
        </w:rPr>
        <w:t>файлами</w:t>
      </w:r>
      <w:r w:rsidRPr="00DE0173">
        <w:rPr>
          <w:rFonts w:ascii="Times New Roman" w:eastAsia="Times New Roman" w:hAnsi="Times New Roman" w:cs="Times New Roman"/>
          <w:sz w:val="24"/>
          <w:szCs w:val="24"/>
          <w:lang w:val="en-US" w:eastAsia="ru-RU"/>
        </w:rPr>
        <w:t xml:space="preserve"> Adobe Reader</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5.Архиватор 7-</w:t>
      </w:r>
      <w:r w:rsidRPr="00DE0173">
        <w:rPr>
          <w:rFonts w:ascii="Times New Roman" w:eastAsia="Times New Roman" w:hAnsi="Times New Roman" w:cs="Times New Roman"/>
          <w:sz w:val="24"/>
          <w:szCs w:val="24"/>
          <w:lang w:val="en-US" w:eastAsia="ru-RU"/>
        </w:rPr>
        <w:t>zip</w:t>
      </w:r>
    </w:p>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1.Проектор, ноутбук</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2.Проекционный экран </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3.Колонки</w:t>
      </w:r>
    </w:p>
    <w:p w:rsidR="007E3EFF" w:rsidRPr="00DE0173" w:rsidRDefault="007E3EFF" w:rsidP="00DE01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DE0173">
      <w:pPr>
        <w:widowControl w:val="0"/>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7E3EFF" w:rsidRPr="00DE0173" w:rsidRDefault="007E3EFF" w:rsidP="00DE0173">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 xml:space="preserve">Для освоения дисциплины используются как традиционные формы занятий – лекционные </w:t>
      </w:r>
      <w:r w:rsidR="00256802" w:rsidRPr="00DE0173">
        <w:rPr>
          <w:rFonts w:ascii="Times New Roman" w:eastAsia="Times New Roman" w:hAnsi="Times New Roman" w:cs="Times New Roman"/>
          <w:sz w:val="24"/>
          <w:szCs w:val="24"/>
          <w:lang w:eastAsia="ru-RU"/>
        </w:rPr>
        <w:t>занятия (</w:t>
      </w:r>
      <w:r w:rsidRPr="00DE0173">
        <w:rPr>
          <w:rFonts w:ascii="Times New Roman" w:eastAsia="Times New Roman" w:hAnsi="Times New Roman" w:cs="Times New Roman"/>
          <w:sz w:val="24"/>
          <w:szCs w:val="24"/>
          <w:lang w:eastAsia="ru-RU"/>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3EFF" w:rsidRPr="00DE0173" w:rsidRDefault="007E3EFF" w:rsidP="007E3EFF">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12.1. В освоении учебной </w:t>
      </w:r>
      <w:r w:rsidR="00C11CC8" w:rsidRPr="00DE0173">
        <w:rPr>
          <w:rFonts w:ascii="Times New Roman" w:eastAsia="Times New Roman" w:hAnsi="Times New Roman" w:cs="Times New Roman"/>
          <w:b/>
          <w:bCs/>
          <w:sz w:val="24"/>
          <w:szCs w:val="24"/>
          <w:lang w:eastAsia="ru-RU"/>
        </w:rPr>
        <w:t>дисциплины используются</w:t>
      </w:r>
      <w:r w:rsidRPr="00DE0173">
        <w:rPr>
          <w:rFonts w:ascii="Times New Roman" w:eastAsia="Times New Roman" w:hAnsi="Times New Roman" w:cs="Times New Roman"/>
          <w:b/>
          <w:bCs/>
          <w:sz w:val="24"/>
          <w:szCs w:val="24"/>
          <w:lang w:eastAsia="ru-RU"/>
        </w:rPr>
        <w:t xml:space="preserve"> следующие традиционные образовательные технологии: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практические занятия;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контрольные опросы;</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консультации;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самостоятельная работа с учебной литературой;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подготовка и обсуждение презентаций.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12.2. Активные и интерактивные методы и формы обучения</w:t>
      </w:r>
    </w:p>
    <w:p w:rsidR="007E3EFF" w:rsidRPr="00DE0173" w:rsidRDefault="007E3EFF" w:rsidP="007E3EFF">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r>
      <w:r w:rsidRPr="00DE0173">
        <w:rPr>
          <w:rFonts w:ascii="Times New Roman" w:eastAsia="Times New Roman" w:hAnsi="Times New Roman" w:cs="Times New Roman"/>
          <w:sz w:val="24"/>
          <w:szCs w:val="24"/>
          <w:lang w:eastAsia="ru-RU"/>
        </w:rPr>
        <w:tab/>
        <w:t>Из перечня видов: («</w:t>
      </w:r>
      <w:r w:rsidRPr="00DE0173">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0173">
        <w:rPr>
          <w:rFonts w:ascii="Times New Roman" w:eastAsia="Times New Roman" w:hAnsi="Times New Roman" w:cs="Times New Roman"/>
          <w:sz w:val="24"/>
          <w:szCs w:val="24"/>
          <w:lang w:eastAsia="ru-RU"/>
        </w:rPr>
        <w:t>) используются следующие:</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творческие задания;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сообщения с анализом;</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анализ проблемных ситуаций</w:t>
      </w:r>
      <w:r w:rsidR="00C11CC8">
        <w:rPr>
          <w:rFonts w:ascii="Times New Roman" w:eastAsia="Times New Roman" w:hAnsi="Times New Roman" w:cs="Times New Roman"/>
          <w:i/>
          <w:iCs/>
          <w:sz w:val="24"/>
          <w:szCs w:val="24"/>
          <w:lang w:eastAsia="ru-RU"/>
        </w:rPr>
        <w:t>;</w:t>
      </w:r>
    </w:p>
    <w:p w:rsidR="007E3EFF"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-беседа</w:t>
      </w:r>
      <w:r w:rsidR="00C11CC8">
        <w:rPr>
          <w:rFonts w:ascii="Times New Roman" w:eastAsia="Times New Roman" w:hAnsi="Times New Roman" w:cs="Times New Roman"/>
          <w:i/>
          <w:iCs/>
          <w:sz w:val="24"/>
          <w:szCs w:val="24"/>
          <w:lang w:eastAsia="ru-RU"/>
        </w:rPr>
        <w:t>;</w:t>
      </w:r>
    </w:p>
    <w:p w:rsidR="00C11CC8" w:rsidRPr="00DE0173" w:rsidRDefault="00C11CC8"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деловая игра.</w:t>
      </w: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Приложение </w:t>
      </w: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ФОНД ОЦЕНОЧНЫХ СРЕДСТВ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ДЛЯ ПРОВЕДЕНИЯ ПРОМЕЖУТОЧНОЙ АТТЕСТАЦИИ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ПО ДИСЦИПЛИНЕ</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sz w:val="24"/>
          <w:szCs w:val="24"/>
          <w:lang w:eastAsia="ru-RU"/>
        </w:rPr>
        <w:t>Иностранный язык в деловом и профессиональном общении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802" w:rsidRPr="00DE0173" w:rsidRDefault="00256802"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11"/>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Паспорт компетенций</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3EFF" w:rsidRPr="00DE0173" w:rsidTr="007E3EFF">
        <w:trPr>
          <w:trHeight w:val="726"/>
        </w:trPr>
        <w:tc>
          <w:tcPr>
            <w:tcW w:w="209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Компонент фонда оценочных средств </w:t>
            </w:r>
          </w:p>
        </w:tc>
      </w:tr>
      <w:tr w:rsidR="007E3EFF" w:rsidRPr="00DE0173" w:rsidTr="007E3EFF">
        <w:tc>
          <w:tcPr>
            <w:tcW w:w="2093" w:type="dxa"/>
            <w:vMerge w:val="restart"/>
            <w:tcBorders>
              <w:left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F81A8A" w:rsidRPr="00DE0173" w:rsidTr="007E3EFF">
        <w:tc>
          <w:tcPr>
            <w:tcW w:w="2093" w:type="dxa"/>
            <w:vMerge/>
            <w:tcBorders>
              <w:left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1A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w:t>
            </w:r>
            <w:r w:rsidR="007D046F">
              <w:rPr>
                <w:rFonts w:ascii="Times New Roman" w:eastAsia="Times New Roman" w:hAnsi="Times New Roman" w:cs="Times New Roman"/>
                <w:sz w:val="24"/>
                <w:szCs w:val="24"/>
                <w:lang w:eastAsia="ru-RU"/>
              </w:rPr>
              <w:t>, беседы</w:t>
            </w:r>
          </w:p>
        </w:tc>
      </w:tr>
      <w:tr w:rsidR="007E3EFF" w:rsidRPr="00DE0173" w:rsidTr="007E3EFF">
        <w:tc>
          <w:tcPr>
            <w:tcW w:w="2093" w:type="dxa"/>
            <w:vMerge/>
            <w:tcBorders>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DE0173"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Вопросы к зачету</w:t>
            </w:r>
          </w:p>
        </w:tc>
      </w:tr>
    </w:tbl>
    <w:p w:rsidR="007E3EFF" w:rsidRPr="00DE0173" w:rsidRDefault="007E3EFF" w:rsidP="007E3E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E0173">
        <w:rPr>
          <w:rFonts w:ascii="Times New Roman" w:eastAsia="Calibri" w:hAnsi="Times New Roman" w:cs="Times New Roman"/>
          <w:b/>
          <w:sz w:val="24"/>
          <w:szCs w:val="24"/>
        </w:rPr>
        <w:t>2.Критерии освоения компетенций</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DE017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знаний магистрантов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4007"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делает квалифицированные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высококвалифицированном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затрудняется в формулировании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достаточном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слабо аргументирует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практически не способен сформулировать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частично владеет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не усвоил значительной части материала;</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может аргументировать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формулирует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владеет системой понятий.</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(продвинутый уровень </w:t>
      </w:r>
      <w:r w:rsidRPr="00DE0173">
        <w:rPr>
          <w:rFonts w:ascii="Times New Roman" w:eastAsia="Calibri" w:hAnsi="Times New Roman" w:cs="Times New Roman"/>
          <w:b/>
          <w:bCs/>
          <w:vanish/>
          <w:sz w:val="24"/>
          <w:szCs w:val="24"/>
        </w:rPr>
        <w:t>но овень сформированности компетенции)</w:t>
      </w:r>
      <w:r w:rsidRPr="00DE0173">
        <w:rPr>
          <w:rFonts w:ascii="Times New Roman" w:eastAsia="Calibri" w:hAnsi="Times New Roman" w:cs="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29"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DE0173">
        <w:rPr>
          <w:rFonts w:ascii="Times New Roman" w:eastAsia="Calibri" w:hAnsi="Times New Roman" w:cs="Times New Roman"/>
          <w:b/>
          <w:sz w:val="24"/>
          <w:szCs w:val="24"/>
        </w:rPr>
        <w:t xml:space="preserve">Критерии оценки владения магистрантами навыками </w:t>
      </w:r>
      <w:r w:rsidRPr="00DE0173">
        <w:rPr>
          <w:rFonts w:ascii="Times New Roman" w:eastAsia="Calibri" w:hAnsi="Times New Roman" w:cs="Times New Roman"/>
          <w:b/>
          <w:bCs/>
          <w:sz w:val="24"/>
          <w:szCs w:val="24"/>
        </w:rPr>
        <w:t>решения широкого круга комплексных проблемно-</w:t>
      </w:r>
      <w:r w:rsidR="00256802" w:rsidRPr="00DE0173">
        <w:rPr>
          <w:rFonts w:ascii="Times New Roman" w:eastAsia="Calibri" w:hAnsi="Times New Roman" w:cs="Times New Roman"/>
          <w:b/>
          <w:bCs/>
          <w:sz w:val="24"/>
          <w:szCs w:val="24"/>
        </w:rPr>
        <w:t>аналитических задач</w:t>
      </w:r>
      <w:r w:rsidRPr="00DE0173">
        <w:rPr>
          <w:rFonts w:ascii="Times New Roman" w:eastAsia="Calibri" w:hAnsi="Times New Roman" w:cs="Times New Roman"/>
          <w:b/>
          <w:bCs/>
          <w:sz w:val="24"/>
          <w:szCs w:val="24"/>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3EFF" w:rsidRPr="00DE0173" w:rsidTr="007E3EFF">
        <w:trPr>
          <w:jc w:val="center"/>
        </w:trPr>
        <w:tc>
          <w:tcPr>
            <w:tcW w:w="139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1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7E3EFF" w:rsidRPr="00DE0173" w:rsidRDefault="007E3EFF" w:rsidP="007E3EFF">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Default="007E3EFF"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w:t>
      </w:r>
      <w:r w:rsidR="003C0D95">
        <w:rPr>
          <w:rFonts w:ascii="Times New Roman" w:eastAsia="Times New Roman" w:hAnsi="Times New Roman" w:cs="Times New Roman"/>
          <w:sz w:val="24"/>
          <w:szCs w:val="24"/>
          <w:u w:val="single"/>
          <w:lang w:eastAsia="ru-RU"/>
        </w:rPr>
        <w:t>овень формирования компетенции)</w:t>
      </w:r>
    </w:p>
    <w:p w:rsidR="003C0D95" w:rsidRPr="00DE0173"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7E3EFF" w:rsidRPr="003C0D95" w:rsidRDefault="00F81A8A" w:rsidP="003C0D95">
      <w:pPr>
        <w:widowControl w:val="0"/>
        <w:autoSpaceDE w:val="0"/>
        <w:autoSpaceDN w:val="0"/>
        <w:adjustRightInd w:val="0"/>
        <w:spacing w:after="0" w:line="240" w:lineRule="auto"/>
        <w:ind w:firstLine="696"/>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Вопросы</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к</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зачету</w:t>
      </w:r>
    </w:p>
    <w:p w:rsidR="003C0D95" w:rsidRPr="00A07D69" w:rsidRDefault="003C0D95" w:rsidP="003C0D95">
      <w:pPr>
        <w:pStyle w:val="a9"/>
        <w:jc w:val="both"/>
        <w:rPr>
          <w:lang w:val="en-US"/>
        </w:rPr>
      </w:pPr>
      <w:r w:rsidRPr="00A07D69">
        <w:rPr>
          <w:lang w:val="en-US"/>
        </w:rPr>
        <w:t xml:space="preserve">1) Different layouts of business letters. </w:t>
      </w:r>
    </w:p>
    <w:p w:rsidR="003C0D95" w:rsidRPr="00A07D69" w:rsidRDefault="003C0D95" w:rsidP="003C0D95">
      <w:pPr>
        <w:pStyle w:val="a9"/>
        <w:jc w:val="both"/>
        <w:rPr>
          <w:lang w:val="en-US"/>
        </w:rPr>
      </w:pPr>
      <w:r w:rsidRPr="00A07D69">
        <w:rPr>
          <w:lang w:val="en-US"/>
        </w:rPr>
        <w:t xml:space="preserve">2) Emails. </w:t>
      </w:r>
    </w:p>
    <w:p w:rsidR="003C0D95" w:rsidRPr="00A07D69" w:rsidRDefault="003C0D95" w:rsidP="003C0D95">
      <w:pPr>
        <w:pStyle w:val="a9"/>
        <w:jc w:val="both"/>
        <w:rPr>
          <w:lang w:val="en-US"/>
        </w:rPr>
      </w:pPr>
      <w:r w:rsidRPr="00A07D69">
        <w:rPr>
          <w:lang w:val="en-US"/>
        </w:rPr>
        <w:t xml:space="preserve">3) Making enquiries. </w:t>
      </w:r>
    </w:p>
    <w:p w:rsidR="003C0D95" w:rsidRPr="00A07D69" w:rsidRDefault="003C0D95" w:rsidP="003C0D95">
      <w:pPr>
        <w:pStyle w:val="a9"/>
        <w:jc w:val="both"/>
        <w:rPr>
          <w:lang w:val="en-US"/>
        </w:rPr>
      </w:pPr>
      <w:r w:rsidRPr="00A07D69">
        <w:rPr>
          <w:lang w:val="en-US"/>
        </w:rPr>
        <w:t xml:space="preserve">4) Replying to enquiries. </w:t>
      </w:r>
    </w:p>
    <w:p w:rsidR="003C0D95" w:rsidRPr="00A07D69" w:rsidRDefault="003C0D95" w:rsidP="003C0D95">
      <w:pPr>
        <w:pStyle w:val="a9"/>
        <w:jc w:val="both"/>
        <w:rPr>
          <w:lang w:val="en-US"/>
        </w:rPr>
      </w:pPr>
      <w:r w:rsidRPr="00A07D69">
        <w:rPr>
          <w:lang w:val="en-US"/>
        </w:rPr>
        <w:t xml:space="preserve">5) Placing an order. </w:t>
      </w:r>
    </w:p>
    <w:p w:rsidR="003C0D95" w:rsidRPr="00A07D69" w:rsidRDefault="003C0D95" w:rsidP="003C0D95">
      <w:pPr>
        <w:pStyle w:val="a9"/>
        <w:jc w:val="both"/>
        <w:rPr>
          <w:lang w:val="en-US"/>
        </w:rPr>
      </w:pPr>
      <w:r w:rsidRPr="00A07D69">
        <w:rPr>
          <w:lang w:val="en-US"/>
        </w:rPr>
        <w:t xml:space="preserve">6) Complaints and adjustments. </w:t>
      </w:r>
    </w:p>
    <w:p w:rsidR="003C0D95" w:rsidRPr="00A07D69" w:rsidRDefault="003C0D95" w:rsidP="003C0D95">
      <w:pPr>
        <w:pStyle w:val="a9"/>
        <w:jc w:val="both"/>
        <w:rPr>
          <w:lang w:val="en-US"/>
        </w:rPr>
      </w:pPr>
      <w:r w:rsidRPr="00A07D69">
        <w:rPr>
          <w:lang w:val="en-US"/>
        </w:rPr>
        <w:t xml:space="preserve">7) Letters of application. </w:t>
      </w:r>
    </w:p>
    <w:p w:rsidR="003C0D95" w:rsidRPr="00A07D69" w:rsidRDefault="003C0D95" w:rsidP="003C0D95">
      <w:pPr>
        <w:pStyle w:val="a9"/>
        <w:jc w:val="both"/>
        <w:rPr>
          <w:lang w:val="en-US"/>
        </w:rPr>
      </w:pPr>
      <w:r w:rsidRPr="00A07D69">
        <w:rPr>
          <w:lang w:val="en-US"/>
        </w:rPr>
        <w:t xml:space="preserve">8) Application forms, CVs and covering letters. </w:t>
      </w:r>
    </w:p>
    <w:p w:rsidR="003C0D95" w:rsidRPr="00A07D69" w:rsidRDefault="003C0D95" w:rsidP="003C0D95">
      <w:pPr>
        <w:pStyle w:val="a9"/>
        <w:jc w:val="both"/>
        <w:rPr>
          <w:lang w:val="en-US"/>
        </w:rPr>
      </w:pPr>
      <w:r w:rsidRPr="00A07D69">
        <w:rPr>
          <w:lang w:val="en-US"/>
        </w:rPr>
        <w:t xml:space="preserve">9) Applying for a job. </w:t>
      </w:r>
    </w:p>
    <w:p w:rsidR="003C0D95" w:rsidRPr="00A07D69" w:rsidRDefault="003C0D95" w:rsidP="003C0D95">
      <w:pPr>
        <w:pStyle w:val="a9"/>
        <w:jc w:val="both"/>
        <w:rPr>
          <w:lang w:val="en-US"/>
        </w:rPr>
      </w:pPr>
      <w:r w:rsidRPr="00A07D69">
        <w:rPr>
          <w:lang w:val="en-US"/>
        </w:rPr>
        <w:t xml:space="preserve">10) The rules of negotiating. </w:t>
      </w:r>
    </w:p>
    <w:p w:rsidR="003C0D95" w:rsidRPr="00A07D69" w:rsidRDefault="003C0D95" w:rsidP="003C0D95">
      <w:pPr>
        <w:pStyle w:val="a9"/>
        <w:jc w:val="both"/>
        <w:rPr>
          <w:lang w:val="en-US"/>
        </w:rPr>
      </w:pPr>
      <w:r w:rsidRPr="00A07D69">
        <w:rPr>
          <w:lang w:val="en-US"/>
        </w:rPr>
        <w:t xml:space="preserve">11) Cultural differences affecting negotiations. </w:t>
      </w:r>
    </w:p>
    <w:p w:rsidR="003C0D95" w:rsidRPr="00A07D69" w:rsidRDefault="003C0D95" w:rsidP="003C0D95">
      <w:pPr>
        <w:pStyle w:val="a9"/>
        <w:jc w:val="both"/>
        <w:rPr>
          <w:lang w:val="en-US"/>
        </w:rPr>
      </w:pPr>
      <w:r w:rsidRPr="00A07D69">
        <w:rPr>
          <w:lang w:val="en-US"/>
        </w:rPr>
        <w:t xml:space="preserve">12) Negotiating on the phone. </w:t>
      </w:r>
    </w:p>
    <w:p w:rsidR="003C0D95" w:rsidRPr="00A07D69" w:rsidRDefault="003C0D95" w:rsidP="003C0D95">
      <w:pPr>
        <w:pStyle w:val="a9"/>
        <w:jc w:val="both"/>
        <w:rPr>
          <w:lang w:val="en-US"/>
        </w:rPr>
      </w:pPr>
      <w:r w:rsidRPr="00A07D69">
        <w:rPr>
          <w:lang w:val="en-US"/>
        </w:rPr>
        <w:t xml:space="preserve">13) Making appointments. </w:t>
      </w:r>
    </w:p>
    <w:p w:rsidR="003C0D95" w:rsidRPr="00A07D69" w:rsidRDefault="003C0D95" w:rsidP="003C0D95">
      <w:pPr>
        <w:pStyle w:val="a9"/>
        <w:jc w:val="both"/>
        <w:rPr>
          <w:lang w:val="en-US"/>
        </w:rPr>
      </w:pPr>
      <w:r w:rsidRPr="00A07D69">
        <w:rPr>
          <w:lang w:val="en-US"/>
        </w:rPr>
        <w:t xml:space="preserve">14)Types of presentations. </w:t>
      </w:r>
    </w:p>
    <w:p w:rsidR="003C0D95" w:rsidRPr="00C0556D" w:rsidRDefault="003C0D95" w:rsidP="003C0D95">
      <w:pPr>
        <w:pStyle w:val="a9"/>
        <w:jc w:val="both"/>
        <w:rPr>
          <w:lang w:val="en-US"/>
        </w:rPr>
      </w:pPr>
      <w:r w:rsidRPr="00C0556D">
        <w:rPr>
          <w:lang w:val="en-US"/>
        </w:rPr>
        <w:t xml:space="preserve">15) </w:t>
      </w:r>
      <w:r w:rsidRPr="00A07D69">
        <w:rPr>
          <w:lang w:val="en-US"/>
        </w:rPr>
        <w:t>Sales</w:t>
      </w:r>
      <w:r w:rsidRPr="00C0556D">
        <w:rPr>
          <w:lang w:val="en-US"/>
        </w:rPr>
        <w:t xml:space="preserve"> </w:t>
      </w:r>
      <w:r w:rsidRPr="00A07D69">
        <w:rPr>
          <w:lang w:val="en-US"/>
        </w:rPr>
        <w:t>and</w:t>
      </w:r>
      <w:r w:rsidRPr="00C0556D">
        <w:rPr>
          <w:lang w:val="en-US"/>
        </w:rPr>
        <w:t xml:space="preserve"> </w:t>
      </w:r>
      <w:r w:rsidRPr="00A07D69">
        <w:rPr>
          <w:lang w:val="en-US"/>
        </w:rPr>
        <w:t>negotiation</w:t>
      </w:r>
      <w:r w:rsidRPr="00C0556D">
        <w:rPr>
          <w:lang w:val="en-US"/>
        </w:rPr>
        <w:t>.</w:t>
      </w:r>
    </w:p>
    <w:p w:rsidR="003C0D95" w:rsidRPr="00EA7497" w:rsidRDefault="003C0D95" w:rsidP="003C0D95">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3C0D95" w:rsidRPr="003C0D95" w:rsidRDefault="003C0D95" w:rsidP="003C0D95">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Т</w:t>
      </w:r>
      <w:r>
        <w:rPr>
          <w:rFonts w:ascii="Times New Roman" w:eastAsia="Times New Roman" w:hAnsi="Times New Roman" w:cs="Times New Roman"/>
          <w:b/>
          <w:sz w:val="24"/>
          <w:szCs w:val="24"/>
          <w:lang w:eastAsia="ru-RU"/>
        </w:rPr>
        <w:t>естовые</w:t>
      </w:r>
      <w:r w:rsidRPr="003C0D95">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задания</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3C0D95" w:rsidRPr="00EA7497"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val="en-US" w:eastAsia="ru-RU"/>
        </w:rPr>
      </w:pPr>
    </w:p>
    <w:p w:rsidR="007E3EFF" w:rsidRPr="003C0D95" w:rsidRDefault="007E3EFF" w:rsidP="003C0D95">
      <w:pPr>
        <w:spacing w:after="0" w:line="240" w:lineRule="auto"/>
        <w:jc w:val="center"/>
        <w:rPr>
          <w:rFonts w:ascii="Times New Roman" w:hAnsi="Times New Roman" w:cs="Times New Roman"/>
          <w:b/>
          <w:sz w:val="24"/>
          <w:szCs w:val="24"/>
          <w:lang w:val="en-US"/>
        </w:rPr>
      </w:pPr>
      <w:r w:rsidRPr="003C0D95">
        <w:rPr>
          <w:rFonts w:ascii="Times New Roman" w:hAnsi="Times New Roman" w:cs="Times New Roman"/>
          <w:b/>
          <w:sz w:val="24"/>
          <w:szCs w:val="24"/>
        </w:rPr>
        <w:t>Образец</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контрольной</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работы</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WRITING A FORMAL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A.</w:t>
      </w:r>
      <w:r w:rsidRPr="00DE0173">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Dear head teacher.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Dear Sir / Madam.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Dear Sir.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a lot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It was great to hear from you.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had a horrible time at your hotel recently.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say that I am unhappy about your hotel.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C. I would like to complain about the service I received at your hotel recently</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w:t>
      </w:r>
      <w:proofErr w:type="gramStart"/>
      <w:r w:rsidRPr="00DE0173">
        <w:rPr>
          <w:rFonts w:ascii="Times New Roman" w:hAnsi="Times New Roman" w:cs="Times New Roman"/>
          <w:sz w:val="24"/>
          <w:szCs w:val="24"/>
          <w:lang w:val="en-US"/>
        </w:rPr>
        <w:t>vitae is</w:t>
      </w:r>
      <w:proofErr w:type="gramEnd"/>
      <w:r w:rsidRPr="00DE0173">
        <w:rPr>
          <w:rFonts w:ascii="Times New Roman" w:hAnsi="Times New Roman" w:cs="Times New Roman"/>
          <w:sz w:val="24"/>
          <w:szCs w:val="24"/>
          <w:lang w:val="en-US"/>
        </w:rPr>
        <w:t xml:space="preserve"> attached?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 asked for my curriculum vitae, so here it is.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As you can see, I've enclosed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As you requested, I enclose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You have applied for a job, but you would like the company to send you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would be grateful if you would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want you to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6. In a letter you have written to a company, you tell them that you expect them to reply.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Write back to me soon, please.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Please drop me a line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I look forward to hearing from you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attention in this matter.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for doing something about it.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am gratified that you will take appropriate action.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About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remind you of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refer to your order of 12 January.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9. In a letter, you explain that the recipient can contact you if they want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Give me a call if you want some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If you would like any more information, please do not hesitate to contact me.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If you would like any more information, why not get in touch?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You began a letter with the recipient's name (e.g., Dear Mr. Perrin).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11. You did not begin the letter with the recipient's name (see number 1 above).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B.</w:t>
      </w:r>
      <w:r w:rsidRPr="00DE0173">
        <w:rPr>
          <w:rFonts w:ascii="Times New Roman" w:hAnsi="Times New Roman" w:cs="Times New Roman"/>
          <w:sz w:val="24"/>
          <w:szCs w:val="24"/>
          <w:lang w:val="en-US"/>
        </w:rPr>
        <w:t xml:space="preserve"> Look at these sentences and decide if they are true or false.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 Formal letters are always longer than informal letters.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In a formal letter it is acceptable to use colloquial English, slang and idioms.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In a formal letter it is acceptable to use contractions (e.g., I've instead of I have).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In a formal letter you should include your name and address at the top of the page.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7. Formal letters do not need to be broken into paragraphs. It is acceptable to write them as one continuous paragraph.</w:t>
      </w:r>
    </w:p>
    <w:p w:rsidR="007E3EFF" w:rsidRPr="00DE0173" w:rsidRDefault="007E3EFF" w:rsidP="007E3EFF">
      <w:pPr>
        <w:jc w:val="both"/>
        <w:rPr>
          <w:rFonts w:ascii="Times New Roman" w:hAnsi="Times New Roman" w:cs="Times New Roman"/>
          <w:sz w:val="24"/>
          <w:szCs w:val="24"/>
          <w:lang w:val="en-US"/>
        </w:rPr>
      </w:pPr>
    </w:p>
    <w:p w:rsidR="007E3EFF" w:rsidRPr="003C0D95" w:rsidRDefault="007E3EFF" w:rsidP="003C0D95">
      <w:pPr>
        <w:spacing w:after="0"/>
        <w:jc w:val="center"/>
        <w:rPr>
          <w:rFonts w:ascii="Times New Roman" w:hAnsi="Times New Roman" w:cs="Times New Roman"/>
          <w:b/>
          <w:sz w:val="24"/>
          <w:szCs w:val="24"/>
        </w:rPr>
      </w:pPr>
      <w:r w:rsidRPr="003C0D95">
        <w:rPr>
          <w:rFonts w:ascii="Times New Roman" w:hAnsi="Times New Roman" w:cs="Times New Roman"/>
          <w:b/>
          <w:sz w:val="24"/>
          <w:szCs w:val="24"/>
        </w:rPr>
        <w:t>Примерная тематика рефератов и докладов</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 Этика и правила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2. Комплекс деловой переписки фирмы.</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3. Культура деловой переписки как индикатор профессиональной и общей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культуры.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4. Место деловой переписки в структуре деятельности специалиста торгово-</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экономической сферы.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5. Виды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6. Контрактная переписка.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7. Эстетика оформления и стиль делового письма.</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8.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передаваемых по факсимильной связи и электронной почте при ведении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российскими партнерами.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9.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передаваемых по факсимильной связи и электронной почте при ведении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зарубежными партнерами.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10. Рекомендации по ведению деловой переписки и образцы коммерческой 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рекламной корреспонденции.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11. Речевой этикет и его роль в успешной коммерческой деятельности.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12. Заказы и контракты, исполнение контрактов.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13. Претензии и их урегулирование.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14. Агентские соглашения.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15. Внешнеторговое делопроизводство. </w:t>
      </w:r>
    </w:p>
    <w:p w:rsidR="007E3EFF" w:rsidRPr="00DE0173" w:rsidRDefault="007E3EFF" w:rsidP="007E3EFF">
      <w:pPr>
        <w:pStyle w:val="a9"/>
        <w:jc w:val="both"/>
        <w:rPr>
          <w:i/>
          <w:u w:val="single"/>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3EFF" w:rsidRPr="00DE0173" w:rsidRDefault="007E3EFF" w:rsidP="007E3EFF">
      <w:pPr>
        <w:pStyle w:val="a9"/>
        <w:jc w:val="both"/>
        <w:rPr>
          <w:i/>
          <w:u w:val="single"/>
        </w:rPr>
      </w:pPr>
    </w:p>
    <w:p w:rsidR="007E3EFF" w:rsidRPr="00DE0173" w:rsidRDefault="007E3EFF" w:rsidP="00DE0173">
      <w:pPr>
        <w:pStyle w:val="a9"/>
        <w:ind w:left="0"/>
        <w:jc w:val="both"/>
      </w:pPr>
      <w:r w:rsidRPr="00DE0173">
        <w:t xml:space="preserve">1. Учебные коммуникативные ситуации (элементы межкультурного профессионального общения) </w:t>
      </w:r>
      <w:r w:rsidR="00256802" w:rsidRPr="00DE0173">
        <w:t>в рамках,</w:t>
      </w:r>
      <w:r w:rsidRPr="00DE0173">
        <w:t xml:space="preserve"> изучаемых тем «Участие в международной конференции» </w:t>
      </w:r>
    </w:p>
    <w:p w:rsidR="007E3EFF" w:rsidRPr="00DE0173" w:rsidRDefault="007E3EFF" w:rsidP="00DE0173">
      <w:pPr>
        <w:pStyle w:val="a9"/>
        <w:ind w:left="0"/>
        <w:jc w:val="both"/>
      </w:pPr>
      <w:r w:rsidRPr="00DE0173">
        <w:t xml:space="preserve">2. Мини-ролевые игры, ситуационные задачи. </w:t>
      </w:r>
    </w:p>
    <w:p w:rsidR="007E3EFF" w:rsidRPr="00DE0173" w:rsidRDefault="007E3EFF" w:rsidP="00DE0173">
      <w:pPr>
        <w:pStyle w:val="a9"/>
        <w:ind w:left="0"/>
        <w:jc w:val="both"/>
      </w:pPr>
    </w:p>
    <w:p w:rsidR="007E3EFF" w:rsidRPr="00DE0173" w:rsidRDefault="007E3EFF" w:rsidP="00DE0173">
      <w:pPr>
        <w:pStyle w:val="a9"/>
        <w:ind w:left="0"/>
        <w:jc w:val="both"/>
      </w:pPr>
      <w:r w:rsidRPr="00DE0173">
        <w:t xml:space="preserve">Примеры образовательных технологий в интерактивной форме: </w:t>
      </w:r>
    </w:p>
    <w:p w:rsidR="007E3EFF" w:rsidRPr="00DE0173" w:rsidRDefault="007E3EFF" w:rsidP="00DE0173">
      <w:pPr>
        <w:pStyle w:val="a9"/>
        <w:ind w:left="0"/>
        <w:jc w:val="both"/>
      </w:pPr>
      <w:r w:rsidRPr="00DE0173">
        <w:t>1. Деловая игра «Международная конференция «</w:t>
      </w:r>
      <w:r w:rsidRPr="00DE0173">
        <w:rPr>
          <w:shd w:val="clear" w:color="auto" w:fill="FFFFFF"/>
        </w:rPr>
        <w:t xml:space="preserve">Практика регионального </w:t>
      </w:r>
      <w:r w:rsidR="00DE0173" w:rsidRPr="00DE0173">
        <w:rPr>
          <w:shd w:val="clear" w:color="auto" w:fill="FFFFFF"/>
        </w:rPr>
        <w:t>и муниципального</w:t>
      </w:r>
      <w:r w:rsidRPr="00DE0173">
        <w:rPr>
          <w:bCs/>
          <w:shd w:val="clear" w:color="auto" w:fill="FFFFFF"/>
        </w:rPr>
        <w:t xml:space="preserve"> управления</w:t>
      </w:r>
      <w:r w:rsidRPr="00DE0173">
        <w:rPr>
          <w:shd w:val="clear" w:color="auto" w:fill="FFFFFF"/>
        </w:rPr>
        <w:t>: российский и</w:t>
      </w:r>
      <w:r w:rsidRPr="00DE0173">
        <w:rPr>
          <w:rStyle w:val="apple-converted-space"/>
          <w:shd w:val="clear" w:color="auto" w:fill="FFFFFF"/>
        </w:rPr>
        <w:t> </w:t>
      </w:r>
      <w:r w:rsidRPr="00DE0173">
        <w:rPr>
          <w:shd w:val="clear" w:color="auto" w:fill="FFFFFF"/>
        </w:rPr>
        <w:t xml:space="preserve">зарубежный </w:t>
      </w:r>
      <w:r w:rsidR="00DE0173" w:rsidRPr="00DE0173">
        <w:rPr>
          <w:shd w:val="clear" w:color="auto" w:fill="FFFFFF"/>
        </w:rPr>
        <w:t>опыт</w:t>
      </w:r>
      <w:r w:rsidR="00DE0173" w:rsidRPr="00DE0173">
        <w:t>», исполните</w:t>
      </w:r>
      <w:r w:rsidRPr="00DE0173">
        <w:t xml:space="preserve"> роль модератора конференции/председателя секции/докладчика/участника дискуссии. </w:t>
      </w:r>
    </w:p>
    <w:p w:rsidR="007E3EFF" w:rsidRPr="00DE0173" w:rsidRDefault="007E3EFF" w:rsidP="00DE0173">
      <w:pPr>
        <w:pStyle w:val="a9"/>
        <w:ind w:left="0"/>
        <w:jc w:val="both"/>
      </w:pPr>
      <w:r w:rsidRPr="00DE0173">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7E3EFF" w:rsidRPr="00DE0173" w:rsidRDefault="007E3EFF" w:rsidP="00DE0173">
      <w:pPr>
        <w:pStyle w:val="a9"/>
        <w:ind w:left="0"/>
        <w:jc w:val="both"/>
        <w:rPr>
          <w:i/>
          <w:u w:val="single"/>
        </w:rPr>
      </w:pP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DE01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B096D" w:rsidRPr="00DE0173" w:rsidRDefault="006B096D" w:rsidP="00DE0173">
      <w:pPr>
        <w:spacing w:after="0"/>
        <w:rPr>
          <w:rFonts w:ascii="Times New Roman" w:hAnsi="Times New Roman" w:cs="Times New Roman"/>
          <w:sz w:val="24"/>
          <w:szCs w:val="24"/>
        </w:rPr>
      </w:pPr>
    </w:p>
    <w:sectPr w:rsidR="006B096D" w:rsidRPr="00DE0173" w:rsidSect="007E3EFF">
      <w:pgSz w:w="11907" w:h="16839" w:code="9"/>
      <w:pgMar w:top="1134" w:right="850" w:bottom="1134" w:left="1701" w:header="708" w:footer="708"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lvl>
  </w:abstractNum>
  <w:abstractNum w:abstractNumId="7">
    <w:nsid w:val="17D04B71"/>
    <w:multiLevelType w:val="singleLevel"/>
    <w:tmpl w:val="0419000F"/>
    <w:lvl w:ilvl="0">
      <w:start w:val="1"/>
      <w:numFmt w:val="decimal"/>
      <w:lvlText w:val="%1."/>
      <w:lvlJc w:val="left"/>
      <w:pPr>
        <w:tabs>
          <w:tab w:val="num" w:pos="360"/>
        </w:tabs>
        <w:ind w:left="360" w:hanging="360"/>
      </w:pPr>
    </w:lvl>
  </w:abstractNum>
  <w:abstractNum w:abstractNumId="8">
    <w:nsid w:val="1E1949C5"/>
    <w:multiLevelType w:val="singleLevel"/>
    <w:tmpl w:val="0419000F"/>
    <w:lvl w:ilvl="0">
      <w:start w:val="1"/>
      <w:numFmt w:val="decimal"/>
      <w:lvlText w:val="%1."/>
      <w:lvlJc w:val="left"/>
      <w:pPr>
        <w:tabs>
          <w:tab w:val="num" w:pos="360"/>
        </w:tabs>
        <w:ind w:left="360" w:hanging="360"/>
      </w:pPr>
    </w:lvl>
  </w:abstractNum>
  <w:abstractNum w:abstractNumId="9">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B31F2F"/>
    <w:multiLevelType w:val="singleLevel"/>
    <w:tmpl w:val="0419000F"/>
    <w:lvl w:ilvl="0">
      <w:start w:val="1"/>
      <w:numFmt w:val="decimal"/>
      <w:lvlText w:val="%1."/>
      <w:lvlJc w:val="left"/>
      <w:pPr>
        <w:tabs>
          <w:tab w:val="num" w:pos="360"/>
        </w:tabs>
        <w:ind w:left="360" w:hanging="360"/>
      </w:pPr>
    </w:lvl>
  </w:abstractNum>
  <w:abstractNum w:abstractNumId="19">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0">
    <w:nsid w:val="547E3C46"/>
    <w:multiLevelType w:val="singleLevel"/>
    <w:tmpl w:val="0419000F"/>
    <w:lvl w:ilvl="0">
      <w:start w:val="1"/>
      <w:numFmt w:val="decimal"/>
      <w:lvlText w:val="%1."/>
      <w:lvlJc w:val="left"/>
      <w:pPr>
        <w:tabs>
          <w:tab w:val="num" w:pos="360"/>
        </w:tabs>
        <w:ind w:left="360" w:hanging="360"/>
      </w:pPr>
    </w:lvl>
  </w:abstractNum>
  <w:abstractNum w:abstractNumId="2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14"/>
  </w:num>
  <w:num w:numId="4">
    <w:abstractNumId w:val="2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1"/>
  </w:num>
  <w:num w:numId="10">
    <w:abstractNumId w:val="9"/>
  </w:num>
  <w:num w:numId="11">
    <w:abstractNumId w:val="16"/>
  </w:num>
  <w:num w:numId="12">
    <w:abstractNumId w:val="6"/>
  </w:num>
  <w:num w:numId="13">
    <w:abstractNumId w:val="20"/>
  </w:num>
  <w:num w:numId="14">
    <w:abstractNumId w:val="8"/>
  </w:num>
  <w:num w:numId="15">
    <w:abstractNumId w:val="7"/>
  </w:num>
  <w:num w:numId="16">
    <w:abstractNumId w:val="12"/>
  </w:num>
  <w:num w:numId="17">
    <w:abstractNumId w:val="17"/>
  </w:num>
  <w:num w:numId="18">
    <w:abstractNumId w:val="10"/>
  </w:num>
  <w:num w:numId="19">
    <w:abstractNumId w:val="2"/>
  </w:num>
  <w:num w:numId="20">
    <w:abstractNumId w:val="19"/>
  </w:num>
  <w:num w:numId="21">
    <w:abstractNumId w:val="18"/>
  </w:num>
  <w:num w:numId="22">
    <w:abstractNumId w:val="4"/>
  </w:num>
  <w:num w:numId="23">
    <w:abstractNumId w:val="25"/>
  </w:num>
  <w:num w:numId="24">
    <w:abstractNumId w:val="27"/>
  </w:num>
  <w:num w:numId="25">
    <w:abstractNumId w:val="3"/>
  </w:num>
  <w:num w:numId="26">
    <w:abstractNumId w:val="2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F"/>
    <w:rsid w:val="00100D2D"/>
    <w:rsid w:val="00167C12"/>
    <w:rsid w:val="00256802"/>
    <w:rsid w:val="002C2B91"/>
    <w:rsid w:val="0031399C"/>
    <w:rsid w:val="00391F86"/>
    <w:rsid w:val="003B6316"/>
    <w:rsid w:val="003C0D95"/>
    <w:rsid w:val="003D2935"/>
    <w:rsid w:val="005B578E"/>
    <w:rsid w:val="006B096D"/>
    <w:rsid w:val="007A77E9"/>
    <w:rsid w:val="007D046F"/>
    <w:rsid w:val="007E3EFF"/>
    <w:rsid w:val="009E2135"/>
    <w:rsid w:val="00A941CC"/>
    <w:rsid w:val="00AE53E3"/>
    <w:rsid w:val="00C11CC8"/>
    <w:rsid w:val="00C8409E"/>
    <w:rsid w:val="00DE0173"/>
    <w:rsid w:val="00EA7497"/>
    <w:rsid w:val="00F8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1A8A"/>
  </w:style>
  <w:style w:type="paragraph" w:styleId="1">
    <w:name w:val="heading 1"/>
    <w:basedOn w:val="a0"/>
    <w:next w:val="a0"/>
    <w:link w:val="10"/>
    <w:uiPriority w:val="9"/>
    <w:qFormat/>
    <w:rsid w:val="007E3EFF"/>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7E3EFF"/>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7E3EF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7E3EF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3EF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7E3EF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7E3EFF"/>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7E3EFF"/>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7E3EFF"/>
  </w:style>
  <w:style w:type="paragraph" w:customStyle="1" w:styleId="Style8">
    <w:name w:val="Style8"/>
    <w:basedOn w:val="a0"/>
    <w:rsid w:val="007E3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7E3EF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7E3EF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7E3E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7E3EFF"/>
    <w:rPr>
      <w:rFonts w:ascii="Times New Roman" w:hAnsi="Times New Roman" w:cs="Times New Roman"/>
      <w:b/>
      <w:bCs/>
      <w:sz w:val="22"/>
      <w:szCs w:val="22"/>
    </w:rPr>
  </w:style>
  <w:style w:type="character" w:customStyle="1" w:styleId="FontStyle60">
    <w:name w:val="Font Style60"/>
    <w:rsid w:val="007E3EFF"/>
    <w:rPr>
      <w:rFonts w:ascii="Times New Roman" w:hAnsi="Times New Roman" w:cs="Times New Roman"/>
      <w:sz w:val="18"/>
      <w:szCs w:val="18"/>
    </w:rPr>
  </w:style>
  <w:style w:type="character" w:customStyle="1" w:styleId="FontStyle73">
    <w:name w:val="Font Style73"/>
    <w:rsid w:val="007E3EFF"/>
    <w:rPr>
      <w:rFonts w:ascii="Times New Roman" w:hAnsi="Times New Roman" w:cs="Times New Roman"/>
      <w:b/>
      <w:bCs/>
      <w:spacing w:val="100"/>
      <w:sz w:val="32"/>
      <w:szCs w:val="32"/>
    </w:rPr>
  </w:style>
  <w:style w:type="paragraph" w:styleId="a4">
    <w:name w:val="header"/>
    <w:basedOn w:val="a0"/>
    <w:link w:val="a5"/>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7E3EF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7E3EFF"/>
    <w:rPr>
      <w:rFonts w:ascii="Times New Roman" w:eastAsia="Times New Roman" w:hAnsi="Times New Roman" w:cs="Times New Roman"/>
      <w:sz w:val="24"/>
      <w:szCs w:val="24"/>
      <w:lang w:eastAsia="ru-RU"/>
    </w:rPr>
  </w:style>
  <w:style w:type="table" w:styleId="a8">
    <w:name w:val="Table Grid"/>
    <w:basedOn w:val="a2"/>
    <w:uiPriority w:val="59"/>
    <w:rsid w:val="007E3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E3EFF"/>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7E3E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E3EF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E3EF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E3EF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E3EF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E3EF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E3EFF"/>
    <w:rPr>
      <w:sz w:val="18"/>
      <w:szCs w:val="18"/>
      <w:shd w:val="clear" w:color="auto" w:fill="FFFFFF"/>
    </w:rPr>
  </w:style>
  <w:style w:type="paragraph" w:customStyle="1" w:styleId="50">
    <w:name w:val="Основной текст (5)"/>
    <w:basedOn w:val="a0"/>
    <w:link w:val="5"/>
    <w:rsid w:val="007E3EFF"/>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7E3EFF"/>
    <w:rPr>
      <w:spacing w:val="3"/>
      <w:sz w:val="18"/>
      <w:szCs w:val="18"/>
      <w:shd w:val="clear" w:color="auto" w:fill="FFFFFF"/>
    </w:rPr>
  </w:style>
  <w:style w:type="paragraph" w:customStyle="1" w:styleId="32">
    <w:name w:val="Основной текст (3)"/>
    <w:basedOn w:val="a0"/>
    <w:link w:val="31"/>
    <w:rsid w:val="007E3EFF"/>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7E3EFF"/>
    <w:rPr>
      <w:spacing w:val="3"/>
      <w:sz w:val="18"/>
      <w:szCs w:val="18"/>
      <w:shd w:val="clear" w:color="auto" w:fill="FFFFFF"/>
    </w:rPr>
  </w:style>
  <w:style w:type="paragraph" w:customStyle="1" w:styleId="80">
    <w:name w:val="Основной текст (8)"/>
    <w:basedOn w:val="a0"/>
    <w:link w:val="8"/>
    <w:rsid w:val="007E3EFF"/>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7E3EFF"/>
    <w:rPr>
      <w:spacing w:val="3"/>
      <w:sz w:val="18"/>
      <w:szCs w:val="18"/>
      <w:shd w:val="clear" w:color="auto" w:fill="FFFFFF"/>
    </w:rPr>
  </w:style>
  <w:style w:type="paragraph" w:customStyle="1" w:styleId="22">
    <w:name w:val="Основной текст (2)"/>
    <w:basedOn w:val="a0"/>
    <w:link w:val="21"/>
    <w:rsid w:val="007E3EFF"/>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7E3EFF"/>
    <w:rPr>
      <w:sz w:val="19"/>
      <w:szCs w:val="19"/>
      <w:shd w:val="clear" w:color="auto" w:fill="FFFFFF"/>
    </w:rPr>
  </w:style>
  <w:style w:type="paragraph" w:customStyle="1" w:styleId="42">
    <w:name w:val="Основной текст (4)"/>
    <w:basedOn w:val="a0"/>
    <w:link w:val="41"/>
    <w:rsid w:val="007E3EFF"/>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7E3EFF"/>
    <w:rPr>
      <w:sz w:val="28"/>
      <w:szCs w:val="28"/>
      <w:shd w:val="clear" w:color="auto" w:fill="FFFFFF"/>
    </w:rPr>
  </w:style>
  <w:style w:type="paragraph" w:customStyle="1" w:styleId="33">
    <w:name w:val="Основной текст3"/>
    <w:basedOn w:val="a0"/>
    <w:link w:val="ac"/>
    <w:rsid w:val="007E3EFF"/>
    <w:pPr>
      <w:shd w:val="clear" w:color="auto" w:fill="FFFFFF"/>
      <w:spacing w:after="0" w:line="322" w:lineRule="exact"/>
      <w:ind w:hanging="360"/>
    </w:pPr>
    <w:rPr>
      <w:sz w:val="28"/>
      <w:szCs w:val="28"/>
    </w:rPr>
  </w:style>
  <w:style w:type="character" w:styleId="ad">
    <w:name w:val="Hyperlink"/>
    <w:basedOn w:val="a1"/>
    <w:uiPriority w:val="99"/>
    <w:unhideWhenUsed/>
    <w:rsid w:val="007E3EFF"/>
    <w:rPr>
      <w:color w:val="0563C1" w:themeColor="hyperlink"/>
      <w:u w:val="single"/>
    </w:rPr>
  </w:style>
  <w:style w:type="paragraph" w:customStyle="1" w:styleId="12">
    <w:name w:val="Абзац списка1"/>
    <w:basedOn w:val="a0"/>
    <w:uiPriority w:val="34"/>
    <w:qFormat/>
    <w:rsid w:val="007E3EFF"/>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7E3EFF"/>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7E3E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7E3EFF"/>
    <w:rPr>
      <w:sz w:val="20"/>
      <w:szCs w:val="20"/>
    </w:rPr>
  </w:style>
  <w:style w:type="character" w:customStyle="1" w:styleId="af0">
    <w:name w:val="Тема примечания Знак"/>
    <w:basedOn w:val="ae"/>
    <w:link w:val="af1"/>
    <w:uiPriority w:val="99"/>
    <w:semiHidden/>
    <w:rsid w:val="007E3EFF"/>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7E3EFF"/>
    <w:rPr>
      <w:b/>
      <w:bCs/>
    </w:rPr>
  </w:style>
  <w:style w:type="character" w:customStyle="1" w:styleId="14">
    <w:name w:val="Тема примечания Знак1"/>
    <w:basedOn w:val="13"/>
    <w:uiPriority w:val="99"/>
    <w:semiHidden/>
    <w:rsid w:val="007E3EFF"/>
    <w:rPr>
      <w:b/>
      <w:bCs/>
      <w:sz w:val="20"/>
      <w:szCs w:val="20"/>
    </w:rPr>
  </w:style>
  <w:style w:type="character" w:customStyle="1" w:styleId="af2">
    <w:name w:val="Текст выноски Знак"/>
    <w:basedOn w:val="a1"/>
    <w:link w:val="af3"/>
    <w:uiPriority w:val="99"/>
    <w:semiHidden/>
    <w:rsid w:val="007E3EFF"/>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7E3EFF"/>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7E3EFF"/>
    <w:rPr>
      <w:rFonts w:ascii="Segoe UI" w:hAnsi="Segoe UI" w:cs="Segoe UI"/>
      <w:sz w:val="18"/>
      <w:szCs w:val="18"/>
    </w:rPr>
  </w:style>
  <w:style w:type="character" w:customStyle="1" w:styleId="apple-converted-space">
    <w:name w:val="apple-converted-space"/>
    <w:basedOn w:val="a1"/>
    <w:rsid w:val="007E3EFF"/>
  </w:style>
  <w:style w:type="paragraph" w:styleId="af4">
    <w:name w:val="Normal (Web)"/>
    <w:aliases w:val="Обычный (Web)"/>
    <w:basedOn w:val="a0"/>
    <w:uiPriority w:val="99"/>
    <w:qFormat/>
    <w:rsid w:val="007E3EFF"/>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7E3EFF"/>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7E3EFF"/>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7E3EFF"/>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7E3EFF"/>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7E3EFF"/>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7E3EFF"/>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7E3EFF"/>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7E3EFF"/>
    <w:rPr>
      <w:rFonts w:ascii="Times New Roman" w:hAnsi="Times New Roman" w:cs="Times New Roman"/>
      <w:color w:val="000000"/>
      <w:sz w:val="22"/>
      <w:szCs w:val="22"/>
    </w:rPr>
  </w:style>
  <w:style w:type="paragraph" w:customStyle="1" w:styleId="afa">
    <w:name w:val="СПИСОК С ТОЧ"/>
    <w:basedOn w:val="a0"/>
    <w:rsid w:val="007E3EFF"/>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7E3EFF"/>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7E3EFF"/>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7E3EFF"/>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7E3EFF"/>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7E3EFF"/>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7E3EFF"/>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7E3EFF"/>
    <w:rPr>
      <w:rFonts w:ascii="Courier New" w:eastAsia="Times New Roman" w:hAnsi="Courier New" w:cs="Times New Roman"/>
      <w:sz w:val="20"/>
      <w:szCs w:val="20"/>
      <w:lang w:val="x-none" w:eastAsia="ru-RU"/>
    </w:rPr>
  </w:style>
  <w:style w:type="paragraph" w:styleId="aff">
    <w:name w:val="Body Text Indent"/>
    <w:basedOn w:val="a0"/>
    <w:link w:val="aff0"/>
    <w:rsid w:val="007E3EFF"/>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7E3EFF"/>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7E3EFF"/>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7E3EFF"/>
    <w:rPr>
      <w:rFonts w:ascii="Times New Roman" w:eastAsia="Times New Roman" w:hAnsi="Times New Roman" w:cs="Times New Roman"/>
      <w:sz w:val="24"/>
      <w:szCs w:val="24"/>
      <w:lang w:eastAsia="ru-RU"/>
    </w:rPr>
  </w:style>
  <w:style w:type="paragraph" w:customStyle="1" w:styleId="Style6">
    <w:name w:val="Style6"/>
    <w:basedOn w:val="a0"/>
    <w:rsid w:val="007E3EFF"/>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7E3EFF"/>
    <w:rPr>
      <w:rFonts w:ascii="Franklin Gothic Medium" w:hAnsi="Franklin Gothic Medium" w:cs="Franklin Gothic Medium"/>
      <w:b/>
      <w:bCs/>
      <w:i/>
      <w:iCs/>
      <w:sz w:val="18"/>
      <w:szCs w:val="18"/>
    </w:rPr>
  </w:style>
  <w:style w:type="character" w:customStyle="1" w:styleId="FontStyle30">
    <w:name w:val="Font Style30"/>
    <w:basedOn w:val="a1"/>
    <w:rsid w:val="007E3EFF"/>
    <w:rPr>
      <w:rFonts w:ascii="Bookman Old Style" w:hAnsi="Bookman Old Style" w:cs="Bookman Old Style"/>
      <w:sz w:val="18"/>
      <w:szCs w:val="18"/>
    </w:rPr>
  </w:style>
  <w:style w:type="paragraph" w:customStyle="1" w:styleId="23">
    <w:name w:val="Обычный2"/>
    <w:rsid w:val="007E3EFF"/>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7E3EFF"/>
  </w:style>
  <w:style w:type="character" w:customStyle="1" w:styleId="k-in">
    <w:name w:val="k-in"/>
    <w:basedOn w:val="a1"/>
    <w:rsid w:val="007E3EFF"/>
  </w:style>
  <w:style w:type="paragraph" w:customStyle="1" w:styleId="WW-Normal">
    <w:name w:val="WW-Normal"/>
    <w:rsid w:val="007E3E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7E3EFF"/>
    <w:rPr>
      <w:b/>
      <w:bCs/>
    </w:rPr>
  </w:style>
  <w:style w:type="paragraph" w:customStyle="1" w:styleId="book-description">
    <w:name w:val="book-description"/>
    <w:basedOn w:val="a0"/>
    <w:rsid w:val="007E3E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1A8A"/>
  </w:style>
  <w:style w:type="paragraph" w:styleId="1">
    <w:name w:val="heading 1"/>
    <w:basedOn w:val="a0"/>
    <w:next w:val="a0"/>
    <w:link w:val="10"/>
    <w:uiPriority w:val="9"/>
    <w:qFormat/>
    <w:rsid w:val="007E3EFF"/>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7E3EFF"/>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7E3EF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7E3EF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3EF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7E3EF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7E3EFF"/>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7E3EFF"/>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7E3EFF"/>
  </w:style>
  <w:style w:type="paragraph" w:customStyle="1" w:styleId="Style8">
    <w:name w:val="Style8"/>
    <w:basedOn w:val="a0"/>
    <w:rsid w:val="007E3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7E3EF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7E3EF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7E3E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7E3EFF"/>
    <w:rPr>
      <w:rFonts w:ascii="Times New Roman" w:hAnsi="Times New Roman" w:cs="Times New Roman"/>
      <w:b/>
      <w:bCs/>
      <w:sz w:val="22"/>
      <w:szCs w:val="22"/>
    </w:rPr>
  </w:style>
  <w:style w:type="character" w:customStyle="1" w:styleId="FontStyle60">
    <w:name w:val="Font Style60"/>
    <w:rsid w:val="007E3EFF"/>
    <w:rPr>
      <w:rFonts w:ascii="Times New Roman" w:hAnsi="Times New Roman" w:cs="Times New Roman"/>
      <w:sz w:val="18"/>
      <w:szCs w:val="18"/>
    </w:rPr>
  </w:style>
  <w:style w:type="character" w:customStyle="1" w:styleId="FontStyle73">
    <w:name w:val="Font Style73"/>
    <w:rsid w:val="007E3EFF"/>
    <w:rPr>
      <w:rFonts w:ascii="Times New Roman" w:hAnsi="Times New Roman" w:cs="Times New Roman"/>
      <w:b/>
      <w:bCs/>
      <w:spacing w:val="100"/>
      <w:sz w:val="32"/>
      <w:szCs w:val="32"/>
    </w:rPr>
  </w:style>
  <w:style w:type="paragraph" w:styleId="a4">
    <w:name w:val="header"/>
    <w:basedOn w:val="a0"/>
    <w:link w:val="a5"/>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7E3EF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7E3EFF"/>
    <w:rPr>
      <w:rFonts w:ascii="Times New Roman" w:eastAsia="Times New Roman" w:hAnsi="Times New Roman" w:cs="Times New Roman"/>
      <w:sz w:val="24"/>
      <w:szCs w:val="24"/>
      <w:lang w:eastAsia="ru-RU"/>
    </w:rPr>
  </w:style>
  <w:style w:type="table" w:styleId="a8">
    <w:name w:val="Table Grid"/>
    <w:basedOn w:val="a2"/>
    <w:uiPriority w:val="59"/>
    <w:rsid w:val="007E3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E3EFF"/>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7E3E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E3EF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E3EF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E3EF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E3EF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E3EF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E3EFF"/>
    <w:rPr>
      <w:sz w:val="18"/>
      <w:szCs w:val="18"/>
      <w:shd w:val="clear" w:color="auto" w:fill="FFFFFF"/>
    </w:rPr>
  </w:style>
  <w:style w:type="paragraph" w:customStyle="1" w:styleId="50">
    <w:name w:val="Основной текст (5)"/>
    <w:basedOn w:val="a0"/>
    <w:link w:val="5"/>
    <w:rsid w:val="007E3EFF"/>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7E3EFF"/>
    <w:rPr>
      <w:spacing w:val="3"/>
      <w:sz w:val="18"/>
      <w:szCs w:val="18"/>
      <w:shd w:val="clear" w:color="auto" w:fill="FFFFFF"/>
    </w:rPr>
  </w:style>
  <w:style w:type="paragraph" w:customStyle="1" w:styleId="32">
    <w:name w:val="Основной текст (3)"/>
    <w:basedOn w:val="a0"/>
    <w:link w:val="31"/>
    <w:rsid w:val="007E3EFF"/>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7E3EFF"/>
    <w:rPr>
      <w:spacing w:val="3"/>
      <w:sz w:val="18"/>
      <w:szCs w:val="18"/>
      <w:shd w:val="clear" w:color="auto" w:fill="FFFFFF"/>
    </w:rPr>
  </w:style>
  <w:style w:type="paragraph" w:customStyle="1" w:styleId="80">
    <w:name w:val="Основной текст (8)"/>
    <w:basedOn w:val="a0"/>
    <w:link w:val="8"/>
    <w:rsid w:val="007E3EFF"/>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7E3EFF"/>
    <w:rPr>
      <w:spacing w:val="3"/>
      <w:sz w:val="18"/>
      <w:szCs w:val="18"/>
      <w:shd w:val="clear" w:color="auto" w:fill="FFFFFF"/>
    </w:rPr>
  </w:style>
  <w:style w:type="paragraph" w:customStyle="1" w:styleId="22">
    <w:name w:val="Основной текст (2)"/>
    <w:basedOn w:val="a0"/>
    <w:link w:val="21"/>
    <w:rsid w:val="007E3EFF"/>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7E3EFF"/>
    <w:rPr>
      <w:sz w:val="19"/>
      <w:szCs w:val="19"/>
      <w:shd w:val="clear" w:color="auto" w:fill="FFFFFF"/>
    </w:rPr>
  </w:style>
  <w:style w:type="paragraph" w:customStyle="1" w:styleId="42">
    <w:name w:val="Основной текст (4)"/>
    <w:basedOn w:val="a0"/>
    <w:link w:val="41"/>
    <w:rsid w:val="007E3EFF"/>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7E3EFF"/>
    <w:rPr>
      <w:sz w:val="28"/>
      <w:szCs w:val="28"/>
      <w:shd w:val="clear" w:color="auto" w:fill="FFFFFF"/>
    </w:rPr>
  </w:style>
  <w:style w:type="paragraph" w:customStyle="1" w:styleId="33">
    <w:name w:val="Основной текст3"/>
    <w:basedOn w:val="a0"/>
    <w:link w:val="ac"/>
    <w:rsid w:val="007E3EFF"/>
    <w:pPr>
      <w:shd w:val="clear" w:color="auto" w:fill="FFFFFF"/>
      <w:spacing w:after="0" w:line="322" w:lineRule="exact"/>
      <w:ind w:hanging="360"/>
    </w:pPr>
    <w:rPr>
      <w:sz w:val="28"/>
      <w:szCs w:val="28"/>
    </w:rPr>
  </w:style>
  <w:style w:type="character" w:styleId="ad">
    <w:name w:val="Hyperlink"/>
    <w:basedOn w:val="a1"/>
    <w:uiPriority w:val="99"/>
    <w:unhideWhenUsed/>
    <w:rsid w:val="007E3EFF"/>
    <w:rPr>
      <w:color w:val="0563C1" w:themeColor="hyperlink"/>
      <w:u w:val="single"/>
    </w:rPr>
  </w:style>
  <w:style w:type="paragraph" w:customStyle="1" w:styleId="12">
    <w:name w:val="Абзац списка1"/>
    <w:basedOn w:val="a0"/>
    <w:uiPriority w:val="34"/>
    <w:qFormat/>
    <w:rsid w:val="007E3EFF"/>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7E3EFF"/>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7E3E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7E3EFF"/>
    <w:rPr>
      <w:sz w:val="20"/>
      <w:szCs w:val="20"/>
    </w:rPr>
  </w:style>
  <w:style w:type="character" w:customStyle="1" w:styleId="af0">
    <w:name w:val="Тема примечания Знак"/>
    <w:basedOn w:val="ae"/>
    <w:link w:val="af1"/>
    <w:uiPriority w:val="99"/>
    <w:semiHidden/>
    <w:rsid w:val="007E3EFF"/>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7E3EFF"/>
    <w:rPr>
      <w:b/>
      <w:bCs/>
    </w:rPr>
  </w:style>
  <w:style w:type="character" w:customStyle="1" w:styleId="14">
    <w:name w:val="Тема примечания Знак1"/>
    <w:basedOn w:val="13"/>
    <w:uiPriority w:val="99"/>
    <w:semiHidden/>
    <w:rsid w:val="007E3EFF"/>
    <w:rPr>
      <w:b/>
      <w:bCs/>
      <w:sz w:val="20"/>
      <w:szCs w:val="20"/>
    </w:rPr>
  </w:style>
  <w:style w:type="character" w:customStyle="1" w:styleId="af2">
    <w:name w:val="Текст выноски Знак"/>
    <w:basedOn w:val="a1"/>
    <w:link w:val="af3"/>
    <w:uiPriority w:val="99"/>
    <w:semiHidden/>
    <w:rsid w:val="007E3EFF"/>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7E3EFF"/>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7E3EFF"/>
    <w:rPr>
      <w:rFonts w:ascii="Segoe UI" w:hAnsi="Segoe UI" w:cs="Segoe UI"/>
      <w:sz w:val="18"/>
      <w:szCs w:val="18"/>
    </w:rPr>
  </w:style>
  <w:style w:type="character" w:customStyle="1" w:styleId="apple-converted-space">
    <w:name w:val="apple-converted-space"/>
    <w:basedOn w:val="a1"/>
    <w:rsid w:val="007E3EFF"/>
  </w:style>
  <w:style w:type="paragraph" w:styleId="af4">
    <w:name w:val="Normal (Web)"/>
    <w:aliases w:val="Обычный (Web)"/>
    <w:basedOn w:val="a0"/>
    <w:uiPriority w:val="99"/>
    <w:qFormat/>
    <w:rsid w:val="007E3EFF"/>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7E3EFF"/>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7E3EFF"/>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7E3EFF"/>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7E3EFF"/>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7E3EFF"/>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7E3EFF"/>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7E3EFF"/>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7E3EFF"/>
    <w:rPr>
      <w:rFonts w:ascii="Times New Roman" w:hAnsi="Times New Roman" w:cs="Times New Roman"/>
      <w:color w:val="000000"/>
      <w:sz w:val="22"/>
      <w:szCs w:val="22"/>
    </w:rPr>
  </w:style>
  <w:style w:type="paragraph" w:customStyle="1" w:styleId="afa">
    <w:name w:val="СПИСОК С ТОЧ"/>
    <w:basedOn w:val="a0"/>
    <w:rsid w:val="007E3EFF"/>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7E3EFF"/>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7E3EFF"/>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7E3EFF"/>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7E3EFF"/>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7E3EFF"/>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7E3EFF"/>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7E3EFF"/>
    <w:rPr>
      <w:rFonts w:ascii="Courier New" w:eastAsia="Times New Roman" w:hAnsi="Courier New" w:cs="Times New Roman"/>
      <w:sz w:val="20"/>
      <w:szCs w:val="20"/>
      <w:lang w:val="x-none" w:eastAsia="ru-RU"/>
    </w:rPr>
  </w:style>
  <w:style w:type="paragraph" w:styleId="aff">
    <w:name w:val="Body Text Indent"/>
    <w:basedOn w:val="a0"/>
    <w:link w:val="aff0"/>
    <w:rsid w:val="007E3EFF"/>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7E3EFF"/>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7E3EFF"/>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7E3EFF"/>
    <w:rPr>
      <w:rFonts w:ascii="Times New Roman" w:eastAsia="Times New Roman" w:hAnsi="Times New Roman" w:cs="Times New Roman"/>
      <w:sz w:val="24"/>
      <w:szCs w:val="24"/>
      <w:lang w:eastAsia="ru-RU"/>
    </w:rPr>
  </w:style>
  <w:style w:type="paragraph" w:customStyle="1" w:styleId="Style6">
    <w:name w:val="Style6"/>
    <w:basedOn w:val="a0"/>
    <w:rsid w:val="007E3EFF"/>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7E3EFF"/>
    <w:rPr>
      <w:rFonts w:ascii="Franklin Gothic Medium" w:hAnsi="Franklin Gothic Medium" w:cs="Franklin Gothic Medium"/>
      <w:b/>
      <w:bCs/>
      <w:i/>
      <w:iCs/>
      <w:sz w:val="18"/>
      <w:szCs w:val="18"/>
    </w:rPr>
  </w:style>
  <w:style w:type="character" w:customStyle="1" w:styleId="FontStyle30">
    <w:name w:val="Font Style30"/>
    <w:basedOn w:val="a1"/>
    <w:rsid w:val="007E3EFF"/>
    <w:rPr>
      <w:rFonts w:ascii="Bookman Old Style" w:hAnsi="Bookman Old Style" w:cs="Bookman Old Style"/>
      <w:sz w:val="18"/>
      <w:szCs w:val="18"/>
    </w:rPr>
  </w:style>
  <w:style w:type="paragraph" w:customStyle="1" w:styleId="23">
    <w:name w:val="Обычный2"/>
    <w:rsid w:val="007E3EFF"/>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7E3EFF"/>
  </w:style>
  <w:style w:type="character" w:customStyle="1" w:styleId="k-in">
    <w:name w:val="k-in"/>
    <w:basedOn w:val="a1"/>
    <w:rsid w:val="007E3EFF"/>
  </w:style>
  <w:style w:type="paragraph" w:customStyle="1" w:styleId="WW-Normal">
    <w:name w:val="WW-Normal"/>
    <w:rsid w:val="007E3E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7E3EFF"/>
    <w:rPr>
      <w:b/>
      <w:bCs/>
    </w:rPr>
  </w:style>
  <w:style w:type="paragraph" w:customStyle="1" w:styleId="book-description">
    <w:name w:val="book-description"/>
    <w:basedOn w:val="a0"/>
    <w:rsid w:val="007E3E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6639">
      <w:bodyDiv w:val="1"/>
      <w:marLeft w:val="0"/>
      <w:marRight w:val="0"/>
      <w:marTop w:val="0"/>
      <w:marBottom w:val="0"/>
      <w:divBdr>
        <w:top w:val="none" w:sz="0" w:space="0" w:color="auto"/>
        <w:left w:val="none" w:sz="0" w:space="0" w:color="auto"/>
        <w:bottom w:val="none" w:sz="0" w:space="0" w:color="auto"/>
        <w:right w:val="none" w:sz="0" w:space="0" w:color="auto"/>
      </w:divBdr>
    </w:div>
    <w:div w:id="417095122">
      <w:bodyDiv w:val="1"/>
      <w:marLeft w:val="0"/>
      <w:marRight w:val="0"/>
      <w:marTop w:val="0"/>
      <w:marBottom w:val="0"/>
      <w:divBdr>
        <w:top w:val="none" w:sz="0" w:space="0" w:color="auto"/>
        <w:left w:val="none" w:sz="0" w:space="0" w:color="auto"/>
        <w:bottom w:val="none" w:sz="0" w:space="0" w:color="auto"/>
        <w:right w:val="none" w:sz="0" w:space="0" w:color="auto"/>
      </w:divBdr>
    </w:div>
    <w:div w:id="549734238">
      <w:bodyDiv w:val="1"/>
      <w:marLeft w:val="0"/>
      <w:marRight w:val="0"/>
      <w:marTop w:val="0"/>
      <w:marBottom w:val="0"/>
      <w:divBdr>
        <w:top w:val="none" w:sz="0" w:space="0" w:color="auto"/>
        <w:left w:val="none" w:sz="0" w:space="0" w:color="auto"/>
        <w:bottom w:val="none" w:sz="0" w:space="0" w:color="auto"/>
        <w:right w:val="none" w:sz="0" w:space="0" w:color="auto"/>
      </w:divBdr>
    </w:div>
    <w:div w:id="679234472">
      <w:bodyDiv w:val="1"/>
      <w:marLeft w:val="0"/>
      <w:marRight w:val="0"/>
      <w:marTop w:val="0"/>
      <w:marBottom w:val="0"/>
      <w:divBdr>
        <w:top w:val="none" w:sz="0" w:space="0" w:color="auto"/>
        <w:left w:val="none" w:sz="0" w:space="0" w:color="auto"/>
        <w:bottom w:val="none" w:sz="0" w:space="0" w:color="auto"/>
        <w:right w:val="none" w:sz="0" w:space="0" w:color="auto"/>
      </w:divBdr>
    </w:div>
    <w:div w:id="156849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2488.html" TargetMode="External"/><Relationship Id="rId13" Type="http://schemas.openxmlformats.org/officeDocument/2006/relationships/hyperlink" Target="http://www.iprbookshop.ru/43372.html" TargetMode="External"/><Relationship Id="rId18"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s://www.iprbookshop.ru/97312.html" TargetMode="External"/><Relationship Id="rId12" Type="http://schemas.openxmlformats.org/officeDocument/2006/relationships/hyperlink" Target="https://www.iprbookshop.ru/59229.html" TargetMode="External"/><Relationship Id="rId17" Type="http://schemas.openxmlformats.org/officeDocument/2006/relationships/hyperlink" Target="https://www.iprbookshop.ru/66438.html" TargetMode="External"/><Relationship Id="rId2" Type="http://schemas.openxmlformats.org/officeDocument/2006/relationships/numbering" Target="numbering.xml"/><Relationship Id="rId16" Type="http://schemas.openxmlformats.org/officeDocument/2006/relationships/hyperlink" Target="https://www.iprbookshop.ru/89986.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0019.htm" TargetMode="External"/><Relationship Id="rId5" Type="http://schemas.openxmlformats.org/officeDocument/2006/relationships/settings" Target="settings.xml"/><Relationship Id="rId15" Type="http://schemas.openxmlformats.org/officeDocument/2006/relationships/hyperlink" Target="https://www.iprbookshop.ru/80297.htm" TargetMode="External"/><Relationship Id="rId10" Type="http://schemas.openxmlformats.org/officeDocument/2006/relationships/hyperlink" Target="https://www.iprbookshop.ru/8998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iprbookshop.ru/80297.htm" TargetMode="External"/><Relationship Id="rId14" Type="http://schemas.openxmlformats.org/officeDocument/2006/relationships/hyperlink" Target="https://www.iprbookshop.ru/9731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D47CB-7790-42EB-A0B7-AA22AEEF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7572</Words>
  <Characters>43166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5</cp:revision>
  <dcterms:created xsi:type="dcterms:W3CDTF">2021-09-13T16:35:00Z</dcterms:created>
  <dcterms:modified xsi:type="dcterms:W3CDTF">2022-09-09T09:40:00Z</dcterms:modified>
</cp:coreProperties>
</file>